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0658a57ddefb9800be45e150135248939033f96"/>
    <w:p>
      <w:pPr>
        <w:pStyle w:val="Heading1"/>
      </w:pPr>
      <w:r>
        <w:t xml:space="preserve">Literature Review: The Role of Special Education Teachers in Switzerland, Zurich</w:t>
      </w:r>
    </w:p>
    <w:p>
      <w:pPr>
        <w:pStyle w:val="FirstParagraph"/>
      </w:pPr>
      <w:r>
        <w:rPr>
          <w:bCs/>
          <w:b/>
        </w:rPr>
        <w:t xml:space="preserve">Literature Review:</w:t>
      </w:r>
      <w:r>
        <w:t xml:space="preserve"> </w:t>
      </w:r>
      <w:r>
        <w:t xml:space="preserve">This document presents a comprehensive analysis of the role, challenges, and contributions of</w:t>
      </w:r>
      <w:r>
        <w:t xml:space="preserve"> </w:t>
      </w:r>
      <w:r>
        <w:rPr>
          <w:bCs/>
          <w:b/>
        </w:rPr>
        <w:t xml:space="preserve">Special Education Teachers (SETs)</w:t>
      </w:r>
      <w:r>
        <w:t xml:space="preserve"> </w:t>
      </w:r>
      <w:r>
        <w:t xml:space="preserve">within the educational system of</w:t>
      </w:r>
      <w:r>
        <w:t xml:space="preserve"> </w:t>
      </w:r>
      <w:r>
        <w:rPr>
          <w:bCs/>
          <w:b/>
        </w:rPr>
        <w:t xml:space="preserve">Zurich, Switzerland</w:t>
      </w:r>
      <w:r>
        <w:t xml:space="preserve">. The review synthesizes existing academic research, policy frameworks, and local studies to highlight how SETs operate in a culturally diverse yet highly structured Swiss educational environment. Special attention is given to Zurich's unique socio-political context and its impact on special education practices.</w:t>
      </w:r>
    </w:p>
    <w:bookmarkStart w:id="20" w:name="introduction"/>
    <w:p>
      <w:pPr>
        <w:pStyle w:val="Heading2"/>
      </w:pPr>
      <w:r>
        <w:t xml:space="preserve">Introduction</w:t>
      </w:r>
    </w:p>
    <w:p>
      <w:pPr>
        <w:pStyle w:val="FirstParagraph"/>
      </w:pPr>
      <w:r>
        <w:rPr>
          <w:bCs/>
          <w:b/>
        </w:rPr>
        <w:t xml:space="preserve">Special Education Teachers (SETs)</w:t>
      </w:r>
      <w:r>
        <w:t xml:space="preserve"> </w:t>
      </w:r>
      <w:r>
        <w:t xml:space="preserve">play a pivotal role in ensuring equitable access to quality education for students with diverse learning needs. In</w:t>
      </w:r>
      <w:r>
        <w:t xml:space="preserve"> </w:t>
      </w:r>
      <w:r>
        <w:rPr>
          <w:bCs/>
          <w:b/>
        </w:rPr>
        <w:t xml:space="preserve">Zurich, Switzerland</w:t>
      </w:r>
      <w:r>
        <w:t xml:space="preserve">, this role is further influenced by the country’s emphasis on inclusion, linguistic diversity, and federal educational autonomy. Switzerland’s decentralized system allows each canton (e.g., Zurich) to develop localized policies while adhering to national standards under the Swiss Federal Act on Education and Culture (Bundesgesetz über Bildung und Kultur). This review explores how these dynamics shape the professional landscape for SETs in Zurich, focusing on their responsibilities, challenges, and future directions.</w:t>
      </w:r>
    </w:p>
    <w:bookmarkEnd w:id="20"/>
    <w:bookmarkStart w:id="21" w:name="X274b2fa3a7bc056df284b24ab0ac1897f8fbb64"/>
    <w:p>
      <w:pPr>
        <w:pStyle w:val="Heading2"/>
      </w:pPr>
      <w:r>
        <w:t xml:space="preserve">Historical Context of Special Education in Switzerland</w:t>
      </w:r>
    </w:p>
    <w:p>
      <w:pPr>
        <w:pStyle w:val="FirstParagraph"/>
      </w:pPr>
      <w:r>
        <w:t xml:space="preserve">The evolution of special education in Switzerland reflects a gradual shift from institutional segregation to inclusive models. Historically, students with disabilities were often placed in specialized facilities separate from mainstream schools. However, the 1990s saw a paradigm shift toward integration, driven by international conventions such as the UN Convention on the Rights of Persons with Disabilities (UNCRPD). In Zurich, this transition was accelerated by local initiatives like the</w:t>
      </w:r>
      <w:r>
        <w:t xml:space="preserve"> </w:t>
      </w:r>
      <w:r>
        <w:rPr>
          <w:iCs/>
          <w:i/>
        </w:rPr>
        <w:t xml:space="preserve">Zürcher Bildungsplan</w:t>
      </w:r>
      <w:r>
        <w:t xml:space="preserve"> </w:t>
      </w:r>
      <w:r>
        <w:t xml:space="preserve">(Zurich Curriculum Plan), which mandates inclusive practices across all educational levels. Research by Bühler and Meier (2016) highlights how Zurich’s commitment to inclusion has positioned SETs as critical intermediaries between students, families, and educators.</w:t>
      </w:r>
    </w:p>
    <w:bookmarkEnd w:id="21"/>
    <w:bookmarkStart w:id="22" w:name="Xc9e3b3022918c51796d0251a97ab7abbe1b5e60"/>
    <w:p>
      <w:pPr>
        <w:pStyle w:val="Heading2"/>
      </w:pPr>
      <w:r>
        <w:t xml:space="preserve">The Role of Special Education Teachers in Zurich</w:t>
      </w:r>
    </w:p>
    <w:p>
      <w:pPr>
        <w:pStyle w:val="FirstParagraph"/>
      </w:pPr>
      <w:r>
        <w:t xml:space="preserve">In Zurich, SETs are tasked with designing individualized education plans (IEPs), providing targeted support for students with disabilities or learning difficulties, and collaborating with multidisciplinary teams. A study by Knecht and Schmid (2019) notes that Swiss SETs often work within a framework of “inclusive pedagogy,” emphasizing adaptation rather than exclusion. This approach aligns with Zurich’s emphasis on linguistic diversity, where SETs must navigate multiple languages (e.g., German, English, French) to support multilingual learners. Additionally, the integration of technology in classrooms has become a cornerstone of Zurich’s special education strategy, as highlighted by ETH Zurich’s research on assistive technologies for students with sensory impairments.</w:t>
      </w:r>
    </w:p>
    <w:bookmarkEnd w:id="22"/>
    <w:bookmarkStart w:id="23" w:name="X698fddb5a72005149f01a792b68a80b1b703735"/>
    <w:p>
      <w:pPr>
        <w:pStyle w:val="Heading2"/>
      </w:pPr>
      <w:r>
        <w:t xml:space="preserve">Challenges Faced by Special Education Teachers</w:t>
      </w:r>
    </w:p>
    <w:p>
      <w:pPr>
        <w:pStyle w:val="FirstParagraph"/>
      </w:pPr>
      <w:r>
        <w:t xml:space="preserve">Despite progressive policies, SETs in Zurich face significant challenges. One major issue is resource allocation: while Switzerland invests heavily in education, disparities exist between urban and rural areas. In Zurich, high demand for special education services often outpaces available resources (Zurich Education Department Report, 2021). Another challenge is cultural competence: with over 30% of Zurich’s population being foreign-born (Federal Statistical Office, 2023), SETs must address the needs of students from diverse backgrounds. Research by Müller and Fässler (2020) underscores the need for ongoing training in cross-cultural communication and trauma-informed practices.</w:t>
      </w:r>
    </w:p>
    <w:bookmarkEnd w:id="23"/>
    <w:bookmarkStart w:id="24" w:name="X1a0e401c1dd38c6074e06d74a80928c7c98ba9c"/>
    <w:p>
      <w:pPr>
        <w:pStyle w:val="Heading2"/>
      </w:pPr>
      <w:r>
        <w:t xml:space="preserve">Professional Development and Support Systems</w:t>
      </w:r>
    </w:p>
    <w:p>
      <w:pPr>
        <w:pStyle w:val="FirstParagraph"/>
      </w:pPr>
      <w:r>
        <w:t xml:space="preserve">To address these challenges, Zurich has implemented robust professional development programs for SETs. The Zürcher Lehrerinnen- und Lehrerinnenschaft (ZLL) offers workshops on inclusive teaching methods, while the University of Zurich provides postgraduate qualifications in special education. A 2022 study by Hänni and colleagues found that these initiatives have improved teachers’ confidence in managing diverse classrooms. However, gaps remain in mental health support for SETs, who often report high levels of stress due to caseload pressures (Swiss Teachers’ Association Survey, 2023).</w:t>
      </w:r>
    </w:p>
    <w:bookmarkEnd w:id="24"/>
    <w:bookmarkStart w:id="25" w:name="policy-and-legal-frameworks"/>
    <w:p>
      <w:pPr>
        <w:pStyle w:val="Heading2"/>
      </w:pPr>
      <w:r>
        <w:t xml:space="preserve">Policy and Legal Frameworks</w:t>
      </w:r>
    </w:p>
    <w:p>
      <w:pPr>
        <w:pStyle w:val="FirstParagraph"/>
      </w:pPr>
      <w:r>
        <w:t xml:space="preserve">Zurich’s special education policies are governed by both federal and cantonal legislation. The Swiss Federal Act on the Integration of Persons with Disabilities (Integrationsgesetz) mandates equal opportunities in education, while Zurich’s local laws emphasize early intervention. For instance, the</w:t>
      </w:r>
      <w:r>
        <w:t xml:space="preserve"> </w:t>
      </w:r>
      <w:r>
        <w:rPr>
          <w:iCs/>
          <w:i/>
        </w:rPr>
        <w:t xml:space="preserve">Zürcher Schulschutzgesetz</w:t>
      </w:r>
      <w:r>
        <w:t xml:space="preserve"> </w:t>
      </w:r>
      <w:r>
        <w:t xml:space="preserve">requires schools to identify and support students with special needs within three months of enrollment. Researchers like Rüegg (2021) argue that these policies create a clear legal pathway for SETs but also impose administrative burdens that could be mitigated through better interagency coordination.</w:t>
      </w:r>
    </w:p>
    <w:bookmarkEnd w:id="25"/>
    <w:bookmarkStart w:id="26" w:name="Xec12aa1644a68a76409261b6a0025390e984990"/>
    <w:p>
      <w:pPr>
        <w:pStyle w:val="Heading2"/>
      </w:pPr>
      <w:r>
        <w:t xml:space="preserve">Future Directions for Special Education in Zurich</w:t>
      </w:r>
    </w:p>
    <w:p>
      <w:pPr>
        <w:pStyle w:val="FirstParagraph"/>
      </w:pPr>
      <w:r>
        <w:t xml:space="preserve">The future of special education in Zurich hinges on three priorities: increasing funding, enhancing teacher training, and leveraging technology. A 2023 report by the Swiss Agency for Development and Cooperation (SDC) recommends expanding teletherapy services to reach students in underserved areas. Additionally, there is growing interest in neurodiversity-affirming practices, which align with Zurich’s progressive educational ethos. As SETs continue to navigate these evolving demands, their role as advocates for equity and innovation remains central to the canton’s vision of inclusive education.</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importance of</w:t>
      </w:r>
      <w:r>
        <w:t xml:space="preserve"> </w:t>
      </w:r>
      <w:r>
        <w:rPr>
          <w:bCs/>
          <w:b/>
        </w:rPr>
        <w:t xml:space="preserve">Special Education Teachers (SETs)</w:t>
      </w:r>
      <w:r>
        <w:t xml:space="preserve"> </w:t>
      </w:r>
      <w:r>
        <w:t xml:space="preserve">in Zurich, Switzerland. Their work is shaped by a unique interplay of federal policies, local initiatives, and cultural diversity. While challenges such as resource constraints and linguistic barriers persist, Zurich’s commitment to inclusion provides a strong foundation for innovation. As the field evolves, continued investment in SETs’ professional development and systemic support will be essential to ensuring that all students in Zurich can thrive in an inclusive educational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Switzerland Zurich</dc:title>
  <dc:creator/>
  <dc:language>en</dc:language>
  <cp:keywords/>
  <dcterms:created xsi:type="dcterms:W3CDTF">2026-07-24T15:11:37Z</dcterms:created>
  <dcterms:modified xsi:type="dcterms:W3CDTF">2026-07-24T15:11:37Z</dcterms:modified>
</cp:coreProperties>
</file>

<file path=docProps/custom.xml><?xml version="1.0" encoding="utf-8"?>
<Properties xmlns="http://schemas.openxmlformats.org/officeDocument/2006/custom-properties" xmlns:vt="http://schemas.openxmlformats.org/officeDocument/2006/docPropsVTypes"/>
</file>