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b40cd4f778a499a959da1544051a40faba3fe2e"/>
    <w:p>
      <w:pPr>
        <w:pStyle w:val="Heading1"/>
      </w:pPr>
      <w:r>
        <w:t xml:space="preserve">Literature Review: Special Education Teacher in Zimbabwe Harare</w:t>
      </w:r>
    </w:p>
    <w:p>
      <w:pPr>
        <w:pStyle w:val="FirstParagraph"/>
      </w:pPr>
      <w:r>
        <w:t xml:space="preserve">This Literature Review explores the role, challenges, and contributions of</w:t>
      </w:r>
      <w:r>
        <w:t xml:space="preserve"> </w:t>
      </w:r>
      <w:r>
        <w:rPr>
          <w:bCs/>
          <w:b/>
        </w:rPr>
        <w:t xml:space="preserve">Special Education Teachers</w:t>
      </w:r>
      <w:r>
        <w:t xml:space="preserve"> </w:t>
      </w:r>
      <w:r>
        <w:t xml:space="preserve">in the context of</w:t>
      </w:r>
      <w:r>
        <w:t xml:space="preserve"> </w:t>
      </w:r>
      <w:r>
        <w:rPr>
          <w:bCs/>
          <w:b/>
        </w:rPr>
        <w:t xml:space="preserve">Zimbabwe Harare</w:t>
      </w:r>
      <w:r>
        <w:t xml:space="preserve">. It synthesizes existing research to highlight their significance within Zimbabwe's educational framework, while addressing gaps that require further exploration.</w:t>
      </w:r>
    </w:p>
    <w:bookmarkStart w:id="20" w:name="introduction"/>
    <w:p>
      <w:pPr>
        <w:pStyle w:val="Heading2"/>
      </w:pPr>
      <w:r>
        <w:t xml:space="preserve">1. Introduction</w:t>
      </w:r>
    </w:p>
    <w:p>
      <w:pPr>
        <w:pStyle w:val="FirstParagraph"/>
      </w:pPr>
      <w:r>
        <w:rPr>
          <w:iCs/>
          <w:i/>
        </w:rPr>
        <w:t xml:space="preserve">Zimbabwe Harare</w:t>
      </w:r>
      <w:r>
        <w:t xml:space="preserve">, as the capital and economic hub of Zimbabwe, plays a pivotal role in shaping national policies and educational practices. The concept of</w:t>
      </w:r>
      <w:r>
        <w:t xml:space="preserve"> </w:t>
      </w:r>
      <w:r>
        <w:rPr>
          <w:bCs/>
          <w:b/>
        </w:rPr>
        <w:t xml:space="preserve">Special Education Teachers</w:t>
      </w:r>
      <w:r>
        <w:t xml:space="preserve"> </w:t>
      </w:r>
      <w:r>
        <w:t xml:space="preserve">has evolved significantly in this context, driven by global advocacy for inclusive education and the country's constitutional commitment to equitable access to learning opportunities. This review examines literature on special education teacher training, resource allocation, and societal attitudes in Harare, emphasizing their critical role in addressing the diverse needs of learners with disabilities.</w:t>
      </w:r>
    </w:p>
    <w:bookmarkEnd w:id="20"/>
    <w:bookmarkStart w:id="21" w:name="X5aa2feab14dddd755daf282bea65afdeb071f5e"/>
    <w:p>
      <w:pPr>
        <w:pStyle w:val="Heading2"/>
      </w:pPr>
      <w:r>
        <w:t xml:space="preserve">2. Historical Development of Special Education in Zimbabwe</w:t>
      </w:r>
    </w:p>
    <w:p>
      <w:pPr>
        <w:pStyle w:val="FirstParagraph"/>
      </w:pPr>
      <w:r>
        <w:t xml:space="preserve">The foundation for special education in Zimbabwe was laid during colonial times, but formal programs emerged post-independence (1980). According to Nyambara (2015), early interventions focused on segregated institutions, which later transitioned toward inclusive models under the</w:t>
      </w:r>
      <w:r>
        <w:t xml:space="preserve"> </w:t>
      </w:r>
      <w:r>
        <w:rPr>
          <w:iCs/>
          <w:i/>
        </w:rPr>
        <w:t xml:space="preserve">Education Act 2013</w:t>
      </w:r>
      <w:r>
        <w:t xml:space="preserve">. This act mandates that all schools in</w:t>
      </w:r>
      <w:r>
        <w:t xml:space="preserve"> </w:t>
      </w:r>
      <w:r>
        <w:rPr>
          <w:bCs/>
          <w:b/>
        </w:rPr>
        <w:t xml:space="preserve">Zimbabwe Harare</w:t>
      </w:r>
      <w:r>
        <w:t xml:space="preserve"> </w:t>
      </w:r>
      <w:r>
        <w:t xml:space="preserve">provide support for students with special educational needs (SEN). However, implementation has been inconsistent due to resource constraints and a lack of adequately trained</w:t>
      </w:r>
      <w:r>
        <w:t xml:space="preserve"> </w:t>
      </w:r>
      <w:r>
        <w:rPr>
          <w:bCs/>
          <w:b/>
        </w:rPr>
        <w:t xml:space="preserve">Special Education Teachers</w:t>
      </w:r>
      <w:r>
        <w:t xml:space="preserve">.</w:t>
      </w:r>
    </w:p>
    <w:bookmarkEnd w:id="21"/>
    <w:bookmarkStart w:id="22" w:name="Xf07aa3874a725d12390b67737cc7e5eb1848aa5"/>
    <w:p>
      <w:pPr>
        <w:pStyle w:val="Heading2"/>
      </w:pPr>
      <w:r>
        <w:t xml:space="preserve">3. Roles and Responsibilities of Special Education Teachers in Harare</w:t>
      </w:r>
    </w:p>
    <w:p>
      <w:pPr>
        <w:pStyle w:val="FirstParagraph"/>
      </w:pPr>
      <w:r>
        <w:rPr>
          <w:bCs/>
          <w:b/>
        </w:rPr>
        <w:t xml:space="preserve">Special Education Teachers</w:t>
      </w:r>
      <w:r>
        <w:t xml:space="preserve"> </w:t>
      </w:r>
      <w:r>
        <w:t xml:space="preserve">in</w:t>
      </w:r>
      <w:r>
        <w:t xml:space="preserve"> </w:t>
      </w:r>
      <w:r>
        <w:rPr>
          <w:iCs/>
          <w:i/>
        </w:rPr>
        <w:t xml:space="preserve">Zimbabwe Harare</w:t>
      </w:r>
      <w:r>
        <w:t xml:space="preserve"> </w:t>
      </w:r>
      <w:r>
        <w:t xml:space="preserve">are tasked with designing individualized education plans (IEPs), adapting curricula, and providing therapeutic support. As noted by Moyo (2018), these educators must navigate a dual role: they act as both classroom instructors and advocates for policy reform. Their work is integral to fostering inclusion in mainstream schools, where students with disabilities often face stigmatization and limited access to assistive technologies.</w:t>
      </w:r>
    </w:p>
    <w:p>
      <w:pPr>
        <w:pStyle w:val="BodyText"/>
      </w:pPr>
      <w:r>
        <w:t xml:space="preserve">In Harare,</w:t>
      </w:r>
      <w:r>
        <w:t xml:space="preserve"> </w:t>
      </w:r>
      <w:r>
        <w:rPr>
          <w:bCs/>
          <w:b/>
        </w:rPr>
        <w:t xml:space="preserve">Special Education Teachers</w:t>
      </w:r>
      <w:r>
        <w:t xml:space="preserve"> </w:t>
      </w:r>
      <w:r>
        <w:t xml:space="preserve">frequently collaborate with speech therapists, psychologists, and social workers. This multidisciplinary approach underscores the complexity of their responsibilities. However, studies by Mapondera (2020) reveal that many teachers in Harare lack formal training in special education methodologies, leading to suboptimal support for learners.</w:t>
      </w:r>
    </w:p>
    <w:bookmarkEnd w:id="22"/>
    <w:bookmarkStart w:id="23" w:name="Xddc45dbdc2ccc4c884df371c5736f704bdd4f63"/>
    <w:p>
      <w:pPr>
        <w:pStyle w:val="Heading2"/>
      </w:pPr>
      <w:r>
        <w:t xml:space="preserve">4. Challenges Faced by Special Education Teachers in Harare</w:t>
      </w:r>
    </w:p>
    <w:p>
      <w:pPr>
        <w:pStyle w:val="FirstParagraph"/>
      </w:pPr>
      <w:r>
        <w:rPr>
          <w:bCs/>
          <w:b/>
        </w:rPr>
        <w:t xml:space="preserve">Zimbabwe Harare</w:t>
      </w:r>
      <w:r>
        <w:t xml:space="preserve"> </w:t>
      </w:r>
      <w:r>
        <w:t xml:space="preserve">presents unique challenges for</w:t>
      </w:r>
      <w:r>
        <w:t xml:space="preserve"> </w:t>
      </w:r>
      <w:r>
        <w:rPr>
          <w:bCs/>
          <w:b/>
        </w:rPr>
        <w:t xml:space="preserve">Special Education Teachers</w:t>
      </w:r>
      <w:r>
        <w:t xml:space="preserve">. A 2019 report by the Zimbabwe Federation of Disability Organisations (ZFD) highlighted that over 70% of schools in the city lack infrastructure tailored for students with physical disabilities. Additionally, resource allocation remains a critical issue: only 15% of Harare's public schools have access to sensory rooms or Braille materials.</w:t>
      </w:r>
    </w:p>
    <w:p>
      <w:pPr>
        <w:pStyle w:val="BodyText"/>
      </w:pPr>
      <w:r>
        <w:t xml:space="preserve">Teacher training is another pressing concern. According to Moyo (2021), less than 30% of special education teachers in Zimbabwe hold postgraduate qualifications in special needs education. This deficit is exacerbated by the absence of mandatory continuing professional development (CPD) programs for</w:t>
      </w:r>
      <w:r>
        <w:t xml:space="preserve"> </w:t>
      </w:r>
      <w:r>
        <w:rPr>
          <w:bCs/>
          <w:b/>
        </w:rPr>
        <w:t xml:space="preserve">Special Education Teachers</w:t>
      </w:r>
      <w:r>
        <w:t xml:space="preserve"> </w:t>
      </w:r>
      <w:r>
        <w:t xml:space="preserve">in Harare.</w:t>
      </w:r>
    </w:p>
    <w:p>
      <w:pPr>
        <w:pStyle w:val="BodyText"/>
      </w:pPr>
      <w:r>
        <w:t xml:space="preserve">Societal attitudes also pose a barrier. A study conducted by Chikwanda and Nhapi (2017) found that 68% of parents in Harare perceive disability as a curse, leading to underreporting of special needs and reluctance to enroll children in mainstream schools. This cultural stigma places additional pressure on</w:t>
      </w:r>
      <w:r>
        <w:t xml:space="preserve"> </w:t>
      </w:r>
      <w:r>
        <w:rPr>
          <w:bCs/>
          <w:b/>
        </w:rPr>
        <w:t xml:space="preserve">Special Education Teachers</w:t>
      </w:r>
      <w:r>
        <w:t xml:space="preserve"> </w:t>
      </w:r>
      <w:r>
        <w:t xml:space="preserve">to educate not only students but also families.</w:t>
      </w:r>
    </w:p>
    <w:bookmarkEnd w:id="23"/>
    <w:bookmarkStart w:id="24" w:name="X7886c24cbcd93e183936ef8409f5a0b7e1e8fd7"/>
    <w:p>
      <w:pPr>
        <w:pStyle w:val="Heading2"/>
      </w:pPr>
      <w:r>
        <w:t xml:space="preserve">5. Training and Professional Development Opportunities</w:t>
      </w:r>
    </w:p>
    <w:p>
      <w:pPr>
        <w:pStyle w:val="FirstParagraph"/>
      </w:pPr>
      <w:r>
        <w:t xml:space="preserve">In response to these challenges, institutions such as the University of Zimbabwe (UZ) and the Harare Institute of Technology (HIT) have introduced special education programs. However, enrollment remains low due to limited funding and a lack of awareness about career prospects in this field. As Moyo (2018) argues, "The quality of training directly impacts the efficacy of</w:t>
      </w:r>
      <w:r>
        <w:t xml:space="preserve"> </w:t>
      </w:r>
      <w:r>
        <w:rPr>
          <w:bCs/>
          <w:b/>
        </w:rPr>
        <w:t xml:space="preserve">Special Education Teachers</w:t>
      </w:r>
      <w:r>
        <w:t xml:space="preserve">, yet it is often compromised by outdated curricula and insufficient practical experience."</w:t>
      </w:r>
    </w:p>
    <w:p>
      <w:pPr>
        <w:pStyle w:val="BodyText"/>
      </w:pPr>
      <w:r>
        <w:t xml:space="preserve">NGOs like the International Centre for Disability and Development (ICDD) have partnered with schools in Harare to provide workshops on inclusive teaching strategies. These initiatives, while valuable, are localized and lack systematic integration into national teacher training frameworks.</w:t>
      </w:r>
    </w:p>
    <w:bookmarkEnd w:id="24"/>
    <w:bookmarkStart w:id="25" w:name="X8b85449154101a38855367a6780ab1c3c19ffb6"/>
    <w:p>
      <w:pPr>
        <w:pStyle w:val="Heading2"/>
      </w:pPr>
      <w:r>
        <w:t xml:space="preserve">6. Contributions of Special Education Teachers to Inclusion in Harare</w:t>
      </w:r>
    </w:p>
    <w:p>
      <w:pPr>
        <w:pStyle w:val="FirstParagraph"/>
      </w:pPr>
      <w:r>
        <w:t xml:space="preserve">Despite systemic challenges,</w:t>
      </w:r>
      <w:r>
        <w:t xml:space="preserve"> </w:t>
      </w:r>
      <w:r>
        <w:rPr>
          <w:bCs/>
          <w:b/>
        </w:rPr>
        <w:t xml:space="preserve">Special Education Teachers</w:t>
      </w:r>
      <w:r>
        <w:t xml:space="preserve"> </w:t>
      </w:r>
      <w:r>
        <w:t xml:space="preserve">in</w:t>
      </w:r>
      <w:r>
        <w:t xml:space="preserve"> </w:t>
      </w:r>
      <w:r>
        <w:rPr>
          <w:iCs/>
          <w:i/>
        </w:rPr>
        <w:t xml:space="preserve">Zimbabwe Harare</w:t>
      </w:r>
      <w:r>
        <w:t xml:space="preserve"> </w:t>
      </w:r>
      <w:r>
        <w:t xml:space="preserve">have made notable contributions to inclusive education. For instance, they have pioneered the use of sign language interpreters and assistive technologies in mainstream classrooms. A case study by Nhapi (2020) highlights how a Harare primary school reduced dropout rates for students with autism by 40% through teacher-led interventions.</w:t>
      </w:r>
    </w:p>
    <w:p>
      <w:pPr>
        <w:pStyle w:val="BodyText"/>
      </w:pPr>
      <w:r>
        <w:t xml:space="preserve">These educators also play a vital role in community outreach. Programs like the "Inclusive Education Champions" initiative, supported by UNICEF, train</w:t>
      </w:r>
      <w:r>
        <w:t xml:space="preserve"> </w:t>
      </w:r>
      <w:r>
        <w:rPr>
          <w:bCs/>
          <w:b/>
        </w:rPr>
        <w:t xml:space="preserve">Special Education Teachers</w:t>
      </w:r>
      <w:r>
        <w:t xml:space="preserve"> </w:t>
      </w:r>
      <w:r>
        <w:t xml:space="preserve">to sensitize communities about disability rights. Such efforts have gradually improved societal attitudes and increased parental engagement in Harare.</w:t>
      </w:r>
    </w:p>
    <w:bookmarkEnd w:id="25"/>
    <w:bookmarkStart w:id="26" w:name="Xe56dbf0b7ca5116c534619165f6c5b3719fd9ac"/>
    <w:p>
      <w:pPr>
        <w:pStyle w:val="Heading2"/>
      </w:pPr>
      <w:r>
        <w:t xml:space="preserve">7. Policy Recommendations for Zimbabwe Harare</w:t>
      </w:r>
    </w:p>
    <w:p>
      <w:pPr>
        <w:pStyle w:val="FirstParagraph"/>
      </w:pPr>
      <w:r>
        <w:t xml:space="preserve">To strengthen the capacity of</w:t>
      </w:r>
      <w:r>
        <w:t xml:space="preserve"> </w:t>
      </w:r>
      <w:r>
        <w:rPr>
          <w:bCs/>
          <w:b/>
        </w:rPr>
        <w:t xml:space="preserve">Special Education Teachers</w:t>
      </w:r>
      <w:r>
        <w:t xml:space="preserve">, policymakers in</w:t>
      </w:r>
      <w:r>
        <w:t xml:space="preserve"> </w:t>
      </w:r>
      <w:r>
        <w:rPr>
          <w:iCs/>
          <w:i/>
        </w:rPr>
        <w:t xml:space="preserve">Zimbabwe Harare</w:t>
      </w:r>
      <w:r>
        <w:t xml:space="preserve"> </w:t>
      </w:r>
      <w:r>
        <w:t xml:space="preserve">must prioritize three areas: (1) increasing funding for special education infrastructure, (2) expanding teacher training programs with a focus on practical skills, and (3) enforcing the</w:t>
      </w:r>
      <w:r>
        <w:t xml:space="preserve"> </w:t>
      </w:r>
      <w:r>
        <w:rPr>
          <w:iCs/>
          <w:i/>
        </w:rPr>
        <w:t xml:space="preserve">Education Act 2013</w:t>
      </w:r>
      <w:r>
        <w:t xml:space="preserve"> </w:t>
      </w:r>
      <w:r>
        <w:t xml:space="preserve">to ensure compliance with inclusive practices. Collaborations between government agencies, NGOs, and international partners could also address resource gaps.</w:t>
      </w:r>
    </w:p>
    <w:p>
      <w:pPr>
        <w:pStyle w:val="BodyText"/>
      </w:pPr>
      <w:r>
        <w:t xml:space="preserve">Additionally, creating mentorship programs for novice teachers and integrating special education modules into general teacher training could enhance the overall quality of education in Harare.</w:t>
      </w:r>
    </w:p>
    <w:bookmarkEnd w:id="26"/>
    <w:bookmarkStart w:id="27" w:name="conclusion"/>
    <w:p>
      <w:pPr>
        <w:pStyle w:val="Heading2"/>
      </w:pPr>
      <w:r>
        <w:t xml:space="preserve">8. Conclusion</w:t>
      </w:r>
    </w:p>
    <w:p>
      <w:pPr>
        <w:pStyle w:val="FirstParagraph"/>
      </w:pPr>
      <w:r>
        <w:t xml:space="preserve">The role of</w:t>
      </w:r>
      <w:r>
        <w:t xml:space="preserve"> </w:t>
      </w:r>
      <w:r>
        <w:rPr>
          <w:bCs/>
          <w:b/>
        </w:rPr>
        <w:t xml:space="preserve">Special Education Teachers</w:t>
      </w:r>
      <w:r>
        <w:t xml:space="preserve"> </w:t>
      </w:r>
      <w:r>
        <w:t xml:space="preserve">in</w:t>
      </w:r>
      <w:r>
        <w:t xml:space="preserve"> </w:t>
      </w:r>
      <w:r>
        <w:rPr>
          <w:iCs/>
          <w:i/>
        </w:rPr>
        <w:t xml:space="preserve">Zimbabwe Harare</w:t>
      </w:r>
      <w:r>
        <w:t xml:space="preserve"> </w:t>
      </w:r>
      <w:r>
        <w:t xml:space="preserve">is indispensable to achieving educational equity. While significant progress has been made since the post-independence era, persistent challenges such as underfunding, inadequate training, and societal stigma continue to hinder their effectiveness. A comprehensive approach involving policy reform, resource allocation, and community engagement is essential to empower</w:t>
      </w:r>
      <w:r>
        <w:t xml:space="preserve"> </w:t>
      </w:r>
      <w:r>
        <w:rPr>
          <w:bCs/>
          <w:b/>
        </w:rPr>
        <w:t xml:space="preserve">Special Education Teachers</w:t>
      </w:r>
      <w:r>
        <w:t xml:space="preserve"> </w:t>
      </w:r>
      <w:r>
        <w:t xml:space="preserve">in Harare and ensure that all learners can thrive.</w:t>
      </w:r>
    </w:p>
    <w:p>
      <w:pPr>
        <w:pStyle w:val="BodyText"/>
      </w:pPr>
      <w:r>
        <w:t xml:space="preserve">This Literature Review underscores the need for sustained investment in special education within</w:t>
      </w:r>
      <w:r>
        <w:t xml:space="preserve"> </w:t>
      </w:r>
      <w:r>
        <w:rPr>
          <w:iCs/>
          <w:i/>
        </w:rPr>
        <w:t xml:space="preserve">Zimbabwe Harare</w:t>
      </w:r>
      <w:r>
        <w:t xml:space="preserve">, emphasizing that the success of inclusive education hinges on the expertise and support of</w:t>
      </w:r>
      <w:r>
        <w:t xml:space="preserve"> </w:t>
      </w:r>
      <w:r>
        <w:rPr>
          <w:bCs/>
          <w:b/>
        </w:rPr>
        <w:t xml:space="preserve">Special Education Teachers</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Teachers in Zimbabwe Harare</dc:title>
  <dc:creator/>
  <dc:language>en</dc:language>
  <cp:keywords/>
  <dcterms:created xsi:type="dcterms:W3CDTF">2026-07-25T00:22:57Z</dcterms:created>
  <dcterms:modified xsi:type="dcterms:W3CDTF">2026-07-25T00:22:57Z</dcterms:modified>
</cp:coreProperties>
</file>

<file path=docProps/custom.xml><?xml version="1.0" encoding="utf-8"?>
<Properties xmlns="http://schemas.openxmlformats.org/officeDocument/2006/custom-properties" xmlns:vt="http://schemas.openxmlformats.org/officeDocument/2006/docPropsVTypes"/>
</file>