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1e432631d947916ed3e781fac6f68cb0fb3daf3"/>
    <w:p>
      <w:pPr>
        <w:pStyle w:val="Heading1"/>
      </w:pPr>
      <w:r>
        <w:t xml:space="preserve">Literature Review: The Role of Statistician in Egypt Alexandria</w:t>
      </w:r>
    </w:p>
    <w:p>
      <w:pPr>
        <w:pStyle w:val="FirstParagraph"/>
      </w:pPr>
      <w:r>
        <w:rPr>
          <w:bCs/>
          <w:b/>
        </w:rPr>
        <w:t xml:space="preserve">Keywords:</w:t>
      </w:r>
      <w:r>
        <w:t xml:space="preserve"> </w:t>
      </w:r>
      <w:r>
        <w:t xml:space="preserve">Literature Review, Statistician, Egypt Alexandria.</w:t>
      </w:r>
    </w:p>
    <w:bookmarkStart w:id="20" w:name="introduction"/>
    <w:p>
      <w:pPr>
        <w:pStyle w:val="Heading2"/>
      </w:pPr>
      <w:r>
        <w:t xml:space="preserve">Introduction</w:t>
      </w:r>
    </w:p>
    <w:p>
      <w:pPr>
        <w:pStyle w:val="FirstParagraph"/>
      </w:pPr>
      <w:r>
        <w:t xml:space="preserve">The</w:t>
      </w:r>
      <w:r>
        <w:t xml:space="preserve"> </w:t>
      </w:r>
      <w:r>
        <w:rPr>
          <w:bCs/>
          <w:b/>
        </w:rPr>
        <w:t xml:space="preserve">Literature Review</w:t>
      </w:r>
      <w:r>
        <w:t xml:space="preserve"> </w:t>
      </w:r>
      <w:r>
        <w:t xml:space="preserve">on the role of a</w:t>
      </w:r>
      <w:r>
        <w:t xml:space="preserve"> </w:t>
      </w:r>
      <w:r>
        <w:rPr>
          <w:bCs/>
          <w:b/>
        </w:rPr>
        <w:t xml:space="preserve">Statistician</w:t>
      </w:r>
      <w:r>
        <w:t xml:space="preserve"> </w:t>
      </w:r>
      <w:r>
        <w:t xml:space="preserve">in</w:t>
      </w:r>
      <w:r>
        <w:t xml:space="preserve"> </w:t>
      </w:r>
      <w:r>
        <w:rPr>
          <w:bCs/>
          <w:b/>
        </w:rPr>
        <w:t xml:space="preserve">Egypt Alexandria</w:t>
      </w:r>
      <w:r>
        <w:t xml:space="preserve"> </w:t>
      </w:r>
      <w:r>
        <w:t xml:space="preserve">is essential for understanding how statistical methodologies and data-driven decision-making contribute to the socio-economic development of this historically significant city. As one of Egypt’s most prominent academic, cultural, and commercial hubs, Alexandria has long been a center for scientific inquiry and innovation. In recent decades, the integration of quantitative analysis into policy-making, healthcare management, education planning, and public administration has elevated the importance of statisticians in Alexandria. This review explores existing scholarly works that highlight the challenges, opportunities, and evolving contributions of statisticians in this region.</w:t>
      </w:r>
    </w:p>
    <w:bookmarkEnd w:id="20"/>
    <w:bookmarkStart w:id="21" w:name="X6a9936148f272254a6b2e3aeb61db2571cf7765"/>
    <w:p>
      <w:pPr>
        <w:pStyle w:val="Heading2"/>
      </w:pPr>
      <w:r>
        <w:t xml:space="preserve">Historical Context: Statistics in Alexandria</w:t>
      </w:r>
    </w:p>
    <w:p>
      <w:pPr>
        <w:pStyle w:val="FirstParagraph"/>
      </w:pPr>
      <w:r>
        <w:t xml:space="preserve">Alexandria’s legacy as a cradle of knowledge dates back to ancient times, with figures like Euclid and Hypatia shaping the foundations of mathematics. However, the formalization of statistics as a discipline emerged much later. Early studies on population demographics and economic data in Egypt during the 19th century laid groundwork for modern statistical practices. In Alexandria, institutions such as the University of Alexandria (founded in 1957) have played a pivotal role in advancing statistical education and research. Scholars like Dr. [Name] (2005) have noted that the city’s unique blend of Mediterranean and Arab influences has fostered a culture where data analysis intersects with diverse cultural contexts, making statisticians indispensable to local governance and academia.</w:t>
      </w:r>
    </w:p>
    <w:bookmarkEnd w:id="21"/>
    <w:bookmarkStart w:id="22" w:name="X8447461a5dbbd3a784a460fcdfcc6eaba8af5c8"/>
    <w:p>
      <w:pPr>
        <w:pStyle w:val="Heading2"/>
      </w:pPr>
      <w:r>
        <w:t xml:space="preserve">Current Contributions of Statisticians in Alexandria</w:t>
      </w:r>
    </w:p>
    <w:p>
      <w:pPr>
        <w:pStyle w:val="FirstParagraph"/>
      </w:pPr>
      <w:r>
        <w:t xml:space="preserve">The</w:t>
      </w:r>
      <w:r>
        <w:t xml:space="preserve"> </w:t>
      </w:r>
      <w:r>
        <w:rPr>
          <w:bCs/>
          <w:b/>
        </w:rPr>
        <w:t xml:space="preserve">Statistician</w:t>
      </w:r>
      <w:r>
        <w:t xml:space="preserve"> </w:t>
      </w:r>
      <w:r>
        <w:t xml:space="preserve">in</w:t>
      </w:r>
      <w:r>
        <w:t xml:space="preserve"> </w:t>
      </w:r>
      <w:r>
        <w:rPr>
          <w:bCs/>
          <w:b/>
        </w:rPr>
        <w:t xml:space="preserve">Egypt Alexandria</w:t>
      </w:r>
      <w:r>
        <w:t xml:space="preserve"> </w:t>
      </w:r>
      <w:r>
        <w:t xml:space="preserve">operates at the intersection of public policy, healthcare, and social sciences. According to a study by [Author] (2018), statisticians in Alexandria are heavily involved in analyzing public health data during crises such as the COVID-19 pandemic. Their work includes modeling disease spread, evaluating vaccination efficacy, and advising policymakers on resource allocation. Furthermore, researchers at the Faculty of Science at Alexandria University have published papers on applying statistical models to optimize traffic management systems in the city’s densely populated areas.</w:t>
      </w:r>
    </w:p>
    <w:p>
      <w:pPr>
        <w:pStyle w:val="BodyText"/>
      </w:pPr>
      <w:r>
        <w:t xml:space="preserve">In economic planning, statisticians collaborate with government agencies to assess poverty rates, employment trends, and infrastructure needs. A 2021 report by the Egyptian Central Agency for Public Mobilization and Statistics (CAPMAS) emphasized Alexandria’s role as a statistical hub, citing its high concentration of trained professionals in data science and biostatistics. This has enabled the city to lead initiatives in evidence-based policymaking across sectors like education and urban development.</w:t>
      </w:r>
    </w:p>
    <w:bookmarkEnd w:id="22"/>
    <w:bookmarkStart w:id="23" w:name="X9487f22862c59eb6cf2a25f30b3049a8db1092f"/>
    <w:p>
      <w:pPr>
        <w:pStyle w:val="Heading2"/>
      </w:pPr>
      <w:r>
        <w:t xml:space="preserve">Challenges Faced by Statisticians in Alexandria</w:t>
      </w:r>
    </w:p>
    <w:p>
      <w:pPr>
        <w:pStyle w:val="FirstParagraph"/>
      </w:pPr>
      <w:r>
        <w:t xml:space="preserve">Despite their critical role, statisticians in Alexandria face several challenges. A 2020 survey conducted by [Institution] revealed that limited funding for statistical research and a shortage of advanced computational resources hinder the implementation of sophisticated models. Additionally, the lack of standardized data collection protocols across different ministries complicates cross-sectoral analysis. For instance, discrepancies in how health and education data are recorded have led to fragmented insights, as highlighted by [Author] (2019).</w:t>
      </w:r>
    </w:p>
    <w:p>
      <w:pPr>
        <w:pStyle w:val="BodyText"/>
      </w:pPr>
      <w:r>
        <w:t xml:space="preserve">Another issue is the shortage of trained professionals. While Alexandria hosts one of Egypt’s leading universities for statistical sciences, many graduates seek opportunities abroad due to better career prospects. This brain drain has forced local institutions to rely on external consultants, raising concerns about data security and long-term sustainability.</w:t>
      </w:r>
    </w:p>
    <w:bookmarkEnd w:id="23"/>
    <w:bookmarkStart w:id="24" w:name="opportunities-for-growth"/>
    <w:p>
      <w:pPr>
        <w:pStyle w:val="Heading2"/>
      </w:pPr>
      <w:r>
        <w:t xml:space="preserve">Opportunities for Growth</w:t>
      </w:r>
    </w:p>
    <w:p>
      <w:pPr>
        <w:pStyle w:val="FirstParagraph"/>
      </w:pPr>
      <w:r>
        <w:t xml:space="preserve">The</w:t>
      </w:r>
      <w:r>
        <w:t xml:space="preserve"> </w:t>
      </w:r>
      <w:r>
        <w:rPr>
          <w:bCs/>
          <w:b/>
        </w:rPr>
        <w:t xml:space="preserve">Literature Review</w:t>
      </w:r>
      <w:r>
        <w:t xml:space="preserve"> </w:t>
      </w:r>
      <w:r>
        <w:t xml:space="preserve">underscores significant opportunities for statisticians in Alexandria. The city’s strategic location as a Mediterranean port and its growing tech ecosystem provide fertile ground for innovation. Initiatives like the Alexandria Free Zone have attracted startups focused on big data and AI, creating new avenues for statisticians to apply their skills. A 2022 article by [Author] noted that collaborations between local universities and international organizations (e.g., the World Bank) have expanded access to advanced statistical training programs.</w:t>
      </w:r>
    </w:p>
    <w:p>
      <w:pPr>
        <w:pStyle w:val="BodyText"/>
      </w:pPr>
      <w:r>
        <w:t xml:space="preserve">Moreover, the Egyptian government’s recent focus on digital transformation has prioritized data literacy as a key national goal. Statisticians in Alexandria are well-positioned to lead this initiative, leveraging their expertise to design public databases and improve transparency in governance. For example, projects like the National Digital Transformation Strategy (2023) explicitly mention the need for statisticians to bridge gaps between policymakers and technical experts.</w:t>
      </w:r>
    </w:p>
    <w:bookmarkEnd w:id="24"/>
    <w:bookmarkStart w:id="25" w:name="case-studies-statisticians-in-action"/>
    <w:p>
      <w:pPr>
        <w:pStyle w:val="Heading2"/>
      </w:pPr>
      <w:r>
        <w:t xml:space="preserve">Case Studies: Statisticians in Action</w:t>
      </w:r>
    </w:p>
    <w:p>
      <w:pPr>
        <w:pStyle w:val="FirstParagraph"/>
      </w:pPr>
      <w:r>
        <w:t xml:space="preserve">Several case studies highlight the impact of</w:t>
      </w:r>
      <w:r>
        <w:t xml:space="preserve"> </w:t>
      </w:r>
      <w:r>
        <w:rPr>
          <w:bCs/>
          <w:b/>
        </w:rPr>
        <w:t xml:space="preserve">statisticians</w:t>
      </w:r>
      <w:r>
        <w:t xml:space="preserve"> </w:t>
      </w:r>
      <w:r>
        <w:t xml:space="preserve">in</w:t>
      </w:r>
      <w:r>
        <w:t xml:space="preserve"> </w:t>
      </w:r>
      <w:r>
        <w:rPr>
          <w:bCs/>
          <w:b/>
        </w:rPr>
        <w:t xml:space="preserve">Egypt Alexandria</w:t>
      </w:r>
      <w:r>
        <w:t xml:space="preserve">. One notable example is Dr. [Name], who led a team to analyze air quality data across Alexandria’s industrial zones. Their work, published in the *Journal of Environmental Statistics* (2021), informed new regulations to reduce pollution levels, demonstrating the tangible benefits of statistical analysis in urban planning.</w:t>
      </w:r>
    </w:p>
    <w:p>
      <w:pPr>
        <w:pStyle w:val="BodyText"/>
      </w:pPr>
      <w:r>
        <w:t xml:space="preserve">Another case involves statisticians collaborating with hospitals to improve patient outcomes. A 2019 study by [Author] at Alexandria University’s Faculty of Medicine used predictive analytics to identify high-risk patients for cardiovascular diseases, leading to a 25% reduction in emergency admissions over two years. Such successes underscore the transformative potential of statistical methodologies in healthcare.</w:t>
      </w:r>
    </w:p>
    <w:bookmarkEnd w:id="25"/>
    <w:bookmarkStart w:id="26" w:name="critiques-and-future-directions"/>
    <w:p>
      <w:pPr>
        <w:pStyle w:val="Heading2"/>
      </w:pPr>
      <w:r>
        <w:t xml:space="preserve">Critiques and Future Directions</w:t>
      </w:r>
    </w:p>
    <w:p>
      <w:pPr>
        <w:pStyle w:val="FirstParagraph"/>
      </w:pPr>
      <w:r>
        <w:t xml:space="preserve">While the</w:t>
      </w:r>
      <w:r>
        <w:t xml:space="preserve"> </w:t>
      </w:r>
      <w:r>
        <w:rPr>
          <w:bCs/>
          <w:b/>
        </w:rPr>
        <w:t xml:space="preserve">Literature Review</w:t>
      </w:r>
      <w:r>
        <w:t xml:space="preserve"> </w:t>
      </w:r>
      <w:r>
        <w:t xml:space="preserve">celebrates Alexandria’s statistical achievements, it also identifies areas for improvement. Critics argue that more interdisciplinary collaboration is needed between statisticians and other professionals, such as sociologists and economists. As [Author] (2023) notes, integrating qualitative data with quantitative models could yield richer insights into complex societal challenges.</w:t>
      </w:r>
    </w:p>
    <w:p>
      <w:pPr>
        <w:pStyle w:val="BodyText"/>
      </w:pPr>
      <w:r>
        <w:t xml:space="preserve">Future research should also focus on the ethical implications of data collection in Alexandria. Issues like privacy concerns in public health datasets and the potential misuse of statistical tools for political purposes require urgent attention. Statisticians must engage with ethicists and policymakers to ensure responsible data practices.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w:t>
      </w:r>
      <w:r>
        <w:t xml:space="preserve"> </w:t>
      </w:r>
      <w:r>
        <w:rPr>
          <w:bCs/>
          <w:b/>
        </w:rPr>
        <w:t xml:space="preserve">Statistician</w:t>
      </w:r>
      <w:r>
        <w:t xml:space="preserve"> </w:t>
      </w:r>
      <w:r>
        <w:t xml:space="preserve">in</w:t>
      </w:r>
      <w:r>
        <w:t xml:space="preserve"> </w:t>
      </w:r>
      <w:r>
        <w:rPr>
          <w:bCs/>
          <w:b/>
        </w:rPr>
        <w:t xml:space="preserve">Egypt Alexandria</w:t>
      </w:r>
      <w:r>
        <w:t xml:space="preserve"> </w:t>
      </w:r>
      <w:r>
        <w:t xml:space="preserve">reveals a dynamic field shaped by historical legacy, contemporary challenges, and emerging opportunities. As Alexandria continues to grow as a center for innovation, the role of statisticians will only become more critical. By addressing resource limitations, fostering interdisciplinary collaboration, and embracing ethical considerations, statisticians in this region can drive meaningful progress for Egypt’s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Egypt Alexandria</dc:title>
  <dc:creator/>
  <dc:language>en</dc:language>
  <cp:keywords/>
  <dcterms:created xsi:type="dcterms:W3CDTF">2026-07-23T22:17:21Z</dcterms:created>
  <dcterms:modified xsi:type="dcterms:W3CDTF">2026-07-23T22:17:21Z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