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e65ffb117c0986f72345d12e4527f6cfb49d5b8"/>
    <w:p>
      <w:pPr>
        <w:pStyle w:val="Heading1"/>
      </w:pPr>
      <w:r>
        <w:t xml:space="preserve">Literature Review: The Role of Statisticians in India Bangalore</w:t>
      </w:r>
    </w:p>
    <w:p>
      <w:pPr>
        <w:pStyle w:val="FirstParagraph"/>
      </w:pPr>
      <w:r>
        <w:rPr>
          <w:bCs/>
          <w:b/>
        </w:rPr>
        <w:t xml:space="preserve">India Bangalore</w:t>
      </w:r>
      <w:r>
        <w:t xml:space="preserve"> </w:t>
      </w:r>
      <w:r>
        <w:t xml:space="preserve">has emerged as a global hub for technology, innovation, and academic excellence. Within this dynamic ecosystem, the role of a</w:t>
      </w:r>
      <w:r>
        <w:t xml:space="preserve"> </w:t>
      </w:r>
      <w:r>
        <w:rPr>
          <w:bCs/>
          <w:b/>
        </w:rPr>
        <w:t xml:space="preserve">Statistician</w:t>
      </w:r>
      <w:r>
        <w:t xml:space="preserve"> </w:t>
      </w:r>
      <w:r>
        <w:t xml:space="preserve">has become increasingly pivotal across industries such as healthcare, finance, artificial intelligence (AI), and data science. This literature review explores the evolving contributions of</w:t>
      </w:r>
      <w:r>
        <w:t xml:space="preserve"> </w:t>
      </w:r>
      <w:r>
        <w:rPr>
          <w:bCs/>
          <w:b/>
        </w:rPr>
        <w:t xml:space="preserve">Statisticians</w:t>
      </w:r>
      <w:r>
        <w:t xml:space="preserve"> </w:t>
      </w:r>
      <w:r>
        <w:t xml:space="preserve">in</w:t>
      </w:r>
      <w:r>
        <w:t xml:space="preserve"> </w:t>
      </w:r>
      <w:r>
        <w:rPr>
          <w:bCs/>
          <w:b/>
        </w:rPr>
        <w:t xml:space="preserve">India Bangalore</w:t>
      </w:r>
      <w:r>
        <w:t xml:space="preserve">, their academic foundations, professional challenges, and future opportunities in a rapidly digitizing society.</w:t>
      </w:r>
    </w:p>
    <w:bookmarkStart w:id="20" w:name="X9977a7a508d0df58edc94e668a7d5dfd5a660ed"/>
    <w:p>
      <w:pPr>
        <w:pStyle w:val="Heading2"/>
      </w:pPr>
      <w:r>
        <w:t xml:space="preserve">The Academic Landscape for Statisticians in India Bangalore</w:t>
      </w:r>
    </w:p>
    <w:p>
      <w:pPr>
        <w:pStyle w:val="FirstParagraph"/>
      </w:pPr>
      <w:r>
        <w:t xml:space="preserve">Bangalore is home to premier institutions like the Indian Institute of Science (IISc), Indian Statistical Institute (ISI), and the University of Bangalore, which have long been centers for advanced statistical research. These institutions have produced generations of</w:t>
      </w:r>
      <w:r>
        <w:t xml:space="preserve"> </w:t>
      </w:r>
      <w:r>
        <w:rPr>
          <w:bCs/>
          <w:b/>
        </w:rPr>
        <w:t xml:space="preserve">Statisticians</w:t>
      </w:r>
      <w:r>
        <w:t xml:space="preserve"> </w:t>
      </w:r>
      <w:r>
        <w:t xml:space="preserve">who are well-versed in theoretical methodologies and practical applications. The academic curriculum in these institutions emphasizes statistical inference, probability theory, regression analysis, and computational statistics—skills that are directly applicable to the data-driven demands of modern industries.</w:t>
      </w:r>
    </w:p>
    <w:p>
      <w:pPr>
        <w:pStyle w:val="BodyText"/>
      </w:pPr>
      <w:r>
        <w:t xml:space="preserve">Moreover, Bangalore’s proximity to national research organizations like the Indian Statistical Institute (ISI) and the National Institute of Advanced Studies (NIAS) has fostered a collaborative environment for interdisciplinary research. This synergy between academia and industry ensures that</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remain at the forefront of cutting-edge advancements in fields such as machine learning, econometrics, and bioinformatics.</w:t>
      </w:r>
    </w:p>
    <w:bookmarkEnd w:id="20"/>
    <w:bookmarkStart w:id="21" w:name="Xe29ac8cb96bb7bb6094757580209922712c61f2"/>
    <w:p>
      <w:pPr>
        <w:pStyle w:val="Heading2"/>
      </w:pPr>
      <w:r>
        <w:t xml:space="preserve">The Role of Statisticians in Industry: A Case Study of Bangalore</w:t>
      </w:r>
    </w:p>
    <w:p>
      <w:pPr>
        <w:pStyle w:val="FirstParagraph"/>
      </w:pPr>
      <w:r>
        <w:t xml:space="preserve">In recent years, the demand for</w:t>
      </w:r>
      <w:r>
        <w:t xml:space="preserve"> </w:t>
      </w:r>
      <w:r>
        <w:rPr>
          <w:bCs/>
          <w:b/>
        </w:rPr>
        <w:t xml:space="preserve">Statisticians</w:t>
      </w:r>
      <w:r>
        <w:t xml:space="preserve"> </w:t>
      </w:r>
      <w:r>
        <w:t xml:space="preserve">has surged in Bangalore due to its booming technology and healthcare sectors. Companies likeInfosys, Wipro, and startups specializing in AI and data analytics rely heavily on statistical expertise for predictive modeling, A/B testing, and quality control. For instance, a</w:t>
      </w:r>
      <w:r>
        <w:t xml:space="preserve"> </w:t>
      </w:r>
      <w:r>
        <w:rPr>
          <w:bCs/>
          <w:b/>
        </w:rPr>
        <w:t xml:space="preserve">Statistician</w:t>
      </w:r>
      <w:r>
        <w:t xml:space="preserve"> </w:t>
      </w:r>
      <w:r>
        <w:t xml:space="preserve">might design experiments to optimize user engagement on a mobile app or analyze large datasets to identify market trends.</w:t>
      </w:r>
    </w:p>
    <w:p>
      <w:pPr>
        <w:pStyle w:val="BodyText"/>
      </w:pPr>
      <w:r>
        <w:t xml:space="preserve">The healthcare sector in Bangalore has also benefited immensely from statistical methodologies. Hospitals and research organizations use statistical models to track disease outbreaks, evaluate drug efficacy, and improve patient outcomes. The pandemic further underscored the importance of</w:t>
      </w:r>
      <w:r>
        <w:t xml:space="preserve"> </w:t>
      </w:r>
      <w:r>
        <w:rPr>
          <w:bCs/>
          <w:b/>
        </w:rPr>
        <w:t xml:space="preserve">Statisticians</w:t>
      </w:r>
      <w:r>
        <w:t xml:space="preserve"> </w:t>
      </w:r>
      <w:r>
        <w:t xml:space="preserve">in analyzing public health data to inform policy decisions at both local and national levels.</w:t>
      </w:r>
    </w:p>
    <w:bookmarkEnd w:id="21"/>
    <w:bookmarkStart w:id="22" w:name="Xdeb14b9c6bafebf27e6171351dc2bce01ba553f"/>
    <w:p>
      <w:pPr>
        <w:pStyle w:val="Heading2"/>
      </w:pPr>
      <w:r>
        <w:t xml:space="preserve">Challenges Faced by Statisticians in India Bangalore</w:t>
      </w:r>
    </w:p>
    <w:p>
      <w:pPr>
        <w:pStyle w:val="FirstParagraph"/>
      </w:pPr>
      <w:r>
        <w:t xml:space="preserve">Despite the growth opportunities,</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face unique challenges. One significant issue is the competition for skilled professionals in a saturated market. The rise of data science as a lucrative field has led to an influx of candidates with overlapping skill sets, such as computer scientists and mathematicians, who often secure roles traditionally held by statisticians.</w:t>
      </w:r>
    </w:p>
    <w:p>
      <w:pPr>
        <w:pStyle w:val="BodyText"/>
      </w:pPr>
      <w:r>
        <w:t xml:space="preserve">Additionally, the need for interdisciplinary expertise poses another hurdle. Modern industries require</w:t>
      </w:r>
      <w:r>
        <w:t xml:space="preserve"> </w:t>
      </w:r>
      <w:r>
        <w:rPr>
          <w:bCs/>
          <w:b/>
        </w:rPr>
        <w:t xml:space="preserve">Statisticians</w:t>
      </w:r>
      <w:r>
        <w:t xml:space="preserve"> </w:t>
      </w:r>
      <w:r>
        <w:t xml:space="preserve">to integrate domain-specific knowledge (e.g., biology for genomics or finance for risk management) with statistical techniques. This necessitates continuous learning and adaptation, which can be demanding in a fast-paced environment like Bangalore.</w:t>
      </w:r>
    </w:p>
    <w:bookmarkEnd w:id="22"/>
    <w:bookmarkStart w:id="23" w:name="opportunities-and-future-prospects"/>
    <w:p>
      <w:pPr>
        <w:pStyle w:val="Heading2"/>
      </w:pPr>
      <w:r>
        <w:t xml:space="preserve">Opportunities and Future Prospects</w:t>
      </w:r>
    </w:p>
    <w:p>
      <w:pPr>
        <w:pStyle w:val="FirstParagraph"/>
      </w:pPr>
      <w:r>
        <w:t xml:space="preserve">The future of</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is highly promising. With the government’s push for digital India and smart city initiatives, there is a growing need for statistical analysis in urban planning, transportation, and environmental monitoring. For example, Bangalore’s Smart City project relies on statistical models to optimize traffic flow and energy consumption.</w:t>
      </w:r>
    </w:p>
    <w:p>
      <w:pPr>
        <w:pStyle w:val="BodyText"/>
      </w:pPr>
      <w:r>
        <w:t xml:space="preserve">Furthermore, the rise of AI and big data analytics has created new niches for</w:t>
      </w:r>
      <w:r>
        <w:t xml:space="preserve"> </w:t>
      </w:r>
      <w:r>
        <w:rPr>
          <w:bCs/>
          <w:b/>
        </w:rPr>
        <w:t xml:space="preserve">Statisticians</w:t>
      </w:r>
      <w:r>
        <w:t xml:space="preserve">. Roles such as data scientists, machine learning engineers, and quantitative analysts are increasingly requiring statistical rigor. This convergence of fields ensures that</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will remain in high demand.</w:t>
      </w:r>
    </w:p>
    <w:p>
      <w:pPr>
        <w:pStyle w:val="BodyText"/>
      </w:pPr>
      <w:r>
        <w:t xml:space="preserve">Educational institutions are also evolving to meet these needs. Many universities now offer specialized programs in data science, with a strong emphasis on statistical foundations. This alignment between academia and industry ensures that graduates are well-prepared to contribute to the growing statistical ecosystem in Bangalore.</w:t>
      </w:r>
    </w:p>
    <w:bookmarkEnd w:id="23"/>
    <w:bookmarkStart w:id="24" w:name="X8b762f9e8c38b0268523cb92ab850a5bc8a8887"/>
    <w:p>
      <w:pPr>
        <w:pStyle w:val="Heading2"/>
      </w:pPr>
      <w:r>
        <w:t xml:space="preserve">Conclusion: The Enduring Importance of Statisticians in India Bangalore</w:t>
      </w:r>
    </w:p>
    <w:p>
      <w:pPr>
        <w:pStyle w:val="FirstParagraph"/>
      </w:pPr>
      <w:r>
        <w:t xml:space="preserve">In conclusion, the role of</w:t>
      </w:r>
      <w:r>
        <w:t xml:space="preserve"> </w:t>
      </w:r>
      <w:r>
        <w:rPr>
          <w:bCs/>
          <w:b/>
        </w:rPr>
        <w:t xml:space="preserve">Statisticians</w:t>
      </w:r>
      <w:r>
        <w:t xml:space="preserve"> </w:t>
      </w:r>
      <w:r>
        <w:t xml:space="preserve">in</w:t>
      </w:r>
      <w:r>
        <w:t xml:space="preserve"> </w:t>
      </w:r>
      <w:r>
        <w:rPr>
          <w:bCs/>
          <w:b/>
        </w:rPr>
        <w:t xml:space="preserve">India Bangalore</w:t>
      </w:r>
      <w:r>
        <w:t xml:space="preserve"> </w:t>
      </w:r>
      <w:r>
        <w:t xml:space="preserve">is both dynamic and essential. As a hub for technology, research, and innovation, Bangalore provides an ideal environment for statisticians to apply their expertise across diverse sectors. While challenges such as competition and interdisciplinary demands exist, the opportunities for growth are vast. The continued evolution of data-driven industries ensures that</w:t>
      </w:r>
      <w:r>
        <w:t xml:space="preserve"> </w:t>
      </w:r>
      <w:r>
        <w:rPr>
          <w:bCs/>
          <w:b/>
        </w:rPr>
        <w:t xml:space="preserve">Statisticians</w:t>
      </w:r>
      <w:r>
        <w:t xml:space="preserve"> </w:t>
      </w:r>
      <w:r>
        <w:t xml:space="preserve">will remain central to shaping the future of</w:t>
      </w:r>
      <w:r>
        <w:t xml:space="preserve"> </w:t>
      </w:r>
      <w:r>
        <w:rPr>
          <w:bCs/>
          <w:b/>
        </w:rPr>
        <w:t xml:space="preserve">India Bangalore</w:t>
      </w:r>
      <w:r>
        <w:t xml:space="preserve">.</w:t>
      </w:r>
    </w:p>
    <w:p>
      <w:pPr>
        <w:pStyle w:val="BodyText"/>
      </w:pPr>
      <w:r>
        <w:t xml:space="preserve">This literature review underscores the critical role of statistical methodologies in addressing complex problems and highlights the need for sustained investment in statistical education and research within this vibrant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India Bangalore</dc:title>
  <dc:creator/>
  <dc:language>en</dc:language>
  <cp:keywords/>
  <dcterms:created xsi:type="dcterms:W3CDTF">2026-06-02T15:42:29Z</dcterms:created>
  <dcterms:modified xsi:type="dcterms:W3CDTF">2026-06-02T15:42:29Z</dcterms:modified>
</cp:coreProperties>
</file>

<file path=docProps/custom.xml><?xml version="1.0" encoding="utf-8"?>
<Properties xmlns="http://schemas.openxmlformats.org/officeDocument/2006/custom-properties" xmlns:vt="http://schemas.openxmlformats.org/officeDocument/2006/docPropsVTypes"/>
</file>