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b83140ccbcb8b513802b914ae8695ea6a118be"/>
    <w:p>
      <w:pPr>
        <w:pStyle w:val="Heading1"/>
      </w:pPr>
      <w:r>
        <w:t xml:space="preserve">Literature Review: The Role of the Statistician in Israel Jerusalem</w:t>
      </w:r>
    </w:p>
    <w:bookmarkStart w:id="20" w:name="introduction"/>
    <w:p>
      <w:pPr>
        <w:pStyle w:val="Heading2"/>
      </w:pPr>
      <w:r>
        <w:t xml:space="preserve">Introduction</w:t>
      </w:r>
    </w:p>
    <w:p>
      <w:pPr>
        <w:pStyle w:val="FirstParagraph"/>
      </w:pPr>
      <w:r>
        <w:t xml:space="preserve">The role of the statistician has evolved significantly over the past century, becoming indispensable in fields ranging from healthcare to economics, and from education to policy-making. This literature review explores the unique context of statisticians operating within Israel Jerusalem, a city that serves as both a cultural and academic hub. By examining historical developments, contemporary challenges, and future opportunities for statisticians in this region, this review highlights how their contributions have shaped scientific inquiry and societal progress in Israel Jerusalem.</w:t>
      </w:r>
    </w:p>
    <w:bookmarkEnd w:id="20"/>
    <w:bookmarkStart w:id="21" w:name="X35e90f0a2dbd6831effc6bdd9e7b67aff08aa09"/>
    <w:p>
      <w:pPr>
        <w:pStyle w:val="Heading2"/>
      </w:pPr>
      <w:r>
        <w:t xml:space="preserve">Historical Context of Statisticians in Israel Jerusalem</w:t>
      </w:r>
    </w:p>
    <w:p>
      <w:pPr>
        <w:pStyle w:val="FirstParagraph"/>
      </w:pPr>
      <w:r>
        <w:t xml:space="preserve">Israel Jerusalem has long been a center for academic excellence, with institutions like the Hebrew University of Jerusalem (HUJI) playing a pivotal role in advancing statistical methodologies. The establishment of HUJI’s School of Mathematics and Statistics in the mid-20th century marked a turning point for statistical research in the region. Early statisticians here focused on applications in demography, public health, and agricultural economics, addressing challenges such as resource allocation during Israel’s early years.</w:t>
      </w:r>
    </w:p>
    <w:p>
      <w:pPr>
        <w:pStyle w:val="BodyText"/>
      </w:pPr>
      <w:r>
        <w:t xml:space="preserve">Key figures like Dr. Yossi Gavish, a prominent statistician at HUJI, have contributed to the field of machine learning and Bayesian inference. Their work has not only influenced academic circles but also informed national policies related to data-driven decision-making in Jerusalem’s diverse socio-economic landscape.</w:t>
      </w:r>
    </w:p>
    <w:bookmarkEnd w:id="21"/>
    <w:bookmarkStart w:id="22" w:name="current-research-trends-and-applications"/>
    <w:p>
      <w:pPr>
        <w:pStyle w:val="Heading2"/>
      </w:pPr>
      <w:r>
        <w:t xml:space="preserve">Current Research Trends and Applications</w:t>
      </w:r>
    </w:p>
    <w:p>
      <w:pPr>
        <w:pStyle w:val="FirstParagraph"/>
      </w:pPr>
      <w:r>
        <w:t xml:space="preserve">Modern statisticians in Israel Jerusalem are at the forefront of interdisciplinary research, integrating statistical methods with emerging technologies. For instance, studies on public health have leveraged statistical models to predict outbreaks of infectious diseases, such as those conducted during the COVID-19 pandemic by researchers at Ben-Gurion University’s Department of Statistics. These efforts have been critical in shaping containment strategies for Jerusalem’s densely populated neighborhoods.</w:t>
      </w:r>
    </w:p>
    <w:p>
      <w:pPr>
        <w:pStyle w:val="BodyText"/>
      </w:pPr>
      <w:r>
        <w:t xml:space="preserve">Another area of focus is economic statistics, where statisticians collaborate with institutions like the Central Bureau of Statistics (CBS) to analyze labor market trends and housing affordability in Jerusalem. Research by Dr. Ruth Sela at the Hebrew University has highlighted disparities in income distribution among religious and ethnic groups, providing data-driven insights for policymakers.</w:t>
      </w:r>
    </w:p>
    <w:p>
      <w:pPr>
        <w:pStyle w:val="BodyText"/>
      </w:pPr>
      <w:r>
        <w:t xml:space="preserve">Statisticians are also advancing work in social sciences, using survey methodologies to study attitudes toward education, gender equality, and political participation in Jerusalem’s multicultural society. These studies often involve complex sampling techniques to ensure representation across the city’s Jewish and Arab populations.</w:t>
      </w:r>
    </w:p>
    <w:bookmarkEnd w:id="22"/>
    <w:bookmarkStart w:id="23" w:name="X7f9979a8807af97163d44de34e98b16d6e03ee4"/>
    <w:p>
      <w:pPr>
        <w:pStyle w:val="Heading2"/>
      </w:pPr>
      <w:r>
        <w:t xml:space="preserve">Challenges Faced by Statisticians in Israel Jerusalem</w:t>
      </w:r>
    </w:p>
    <w:p>
      <w:pPr>
        <w:pStyle w:val="FirstParagraph"/>
      </w:pPr>
      <w:r>
        <w:t xml:space="preserve">Despite their contributions, statisticians in Israel Jerusalem encounter unique challenges. One major issue is data accessibility, particularly when dealing with sensitive information related to security or religious demographics. Restrictions on cross-border data sharing can hinder collaborative projects involving Palestinian territories.</w:t>
      </w:r>
    </w:p>
    <w:p>
      <w:pPr>
        <w:pStyle w:val="BodyText"/>
      </w:pPr>
      <w:r>
        <w:t xml:space="preserve">Another challenge is the need for interdisciplinary training. Statisticians must often bridge gaps between technical expertise and domain-specific knowledge in fields like public health or urban planning. For example, a statistician analyzing Jerusalem’s traffic patterns may need to collaborate with engineers and urban planners to interpret data effectively.</w:t>
      </w:r>
    </w:p>
    <w:p>
      <w:pPr>
        <w:pStyle w:val="BodyText"/>
      </w:pPr>
      <w:r>
        <w:t xml:space="preserve">Ethical concerns also arise, particularly in the use of big data and AI-driven statistical models. Researchers must navigate issues of privacy, bias, and transparency when working with datasets that include personal information from Jerusalem’s residents.</w:t>
      </w:r>
    </w:p>
    <w:bookmarkEnd w:id="23"/>
    <w:bookmarkStart w:id="24" w:name="opportunities-for-innovation"/>
    <w:p>
      <w:pPr>
        <w:pStyle w:val="Heading2"/>
      </w:pPr>
      <w:r>
        <w:t xml:space="preserve">Opportunities for Innovation</w:t>
      </w:r>
    </w:p>
    <w:p>
      <w:pPr>
        <w:pStyle w:val="FirstParagraph"/>
      </w:pPr>
      <w:r>
        <w:t xml:space="preserve">The growing integration of artificial intelligence (AI) and machine learning into statistical analysis presents new opportunities for statisticians in Israel Jerusalem. Institutions like the Weizmann Institute of Science have pioneered research on probabilistic models that enhance predictive analytics in areas such as climate change modeling and financial risk assessment.</w:t>
      </w:r>
    </w:p>
    <w:p>
      <w:pPr>
        <w:pStyle w:val="BodyText"/>
      </w:pPr>
      <w:r>
        <w:t xml:space="preserve">Moreover, Jerusalem’s status as a hub for global religious tourism has spurred interest in statistical studies of cultural dynamics. Statisticians are analyzing visitor behavior patterns to optimize infrastructure planning and resource allocation, ensuring sustainability amid rising tourist numbers.</w:t>
      </w:r>
    </w:p>
    <w:p>
      <w:pPr>
        <w:pStyle w:val="BodyText"/>
      </w:pPr>
      <w:r>
        <w:t xml:space="preserve">International collaborations have also expanded the reach of Israeli statisticians. Partnerships with organizations like the World Health Organization (WHO) and the OECD enable researchers in Jerusalem to apply global best practices while addressing local challenges.</w:t>
      </w:r>
    </w:p>
    <w:bookmarkEnd w:id="24"/>
    <w:bookmarkStart w:id="25" w:name="education-and-professional-development"/>
    <w:p>
      <w:pPr>
        <w:pStyle w:val="Heading2"/>
      </w:pPr>
      <w:r>
        <w:t xml:space="preserve">Education and Professional Development</w:t>
      </w:r>
    </w:p>
    <w:p>
      <w:pPr>
        <w:pStyle w:val="FirstParagraph"/>
      </w:pPr>
      <w:r>
        <w:t xml:space="preserve">The education of statisticians in Israel Jerusalem is supported by world-class academic programs. The Hebrew University offers a Master’s degree in Statistics with specializations in biostatistics, computational statistics, and data science. These programs emphasize both theoretical rigor and practical applications, preparing graduates for roles in academia, industry, or government.</w:t>
      </w:r>
    </w:p>
    <w:p>
      <w:pPr>
        <w:pStyle w:val="BodyText"/>
      </w:pPr>
      <w:r>
        <w:t xml:space="preserve">Professional societies like the Israeli Statistical Society (ISS) play a crucial role in fostering networking and knowledge exchange. Annual conferences held in Jerusalem often feature keynote speeches by leading statisticians from around the world, addressing topics such as ethical data practices and innovative methodologies.</w:t>
      </w:r>
    </w:p>
    <w:bookmarkEnd w:id="25"/>
    <w:bookmarkStart w:id="26" w:name="conclusion"/>
    <w:p>
      <w:pPr>
        <w:pStyle w:val="Heading2"/>
      </w:pPr>
      <w:r>
        <w:t xml:space="preserve">Conclusion</w:t>
      </w:r>
    </w:p>
    <w:p>
      <w:pPr>
        <w:pStyle w:val="FirstParagraph"/>
      </w:pPr>
      <w:r>
        <w:t xml:space="preserve">The statistician’s role in Israel Jerusalem is a dynamic and evolving one, shaped by the city’s unique socio-political landscape and academic environment. From historical contributions to public health research to cutting-edge work in AI-driven analytics, statisticians have been instrumental in addressing both local and global challenges. As Jerusalem continues to grow as a center for innovation, the demand for skilled statisticians will only increase. Future research should focus on enhancing interdisciplinary collaboration, improving data accessibility, and ensuring ethical standards in statistical practice.</w:t>
      </w:r>
    </w:p>
    <w:p>
      <w:pPr>
        <w:pStyle w:val="BodyText"/>
      </w:pPr>
      <w:r>
        <w:t xml:space="preserve">This literature review underscores the importance of integrating statistical expertise into decision-making processes that affect Israel Jerusalem’s communities. By doing so, statisticians can contribute to a more informed, equitable, and sustainable future for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Israel Jerusalem</dc:title>
  <dc:creator/>
  <dc:language>en</dc:language>
  <cp:keywords/>
  <dcterms:created xsi:type="dcterms:W3CDTF">2026-07-23T12:31:59Z</dcterms:created>
  <dcterms:modified xsi:type="dcterms:W3CDTF">2026-07-23T12:31:59Z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