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Kenya</w:t>
      </w:r>
      <w:r>
        <w:t xml:space="preserve"> </w:t>
      </w:r>
      <w:r>
        <w:t xml:space="preserve">Nairobi</w:t>
      </w:r>
    </w:p>
    <w:bookmarkStart w:id="26" w:name="X5135581bae2e100a63869b5f23cc5c7ef3a9742"/>
    <w:p>
      <w:pPr>
        <w:pStyle w:val="Heading1"/>
      </w:pPr>
      <w:r>
        <w:t xml:space="preserve">Literature Review: The Role and Significance of Statisticians in Kenya Nairobi</w:t>
      </w:r>
    </w:p>
    <w:p>
      <w:pPr>
        <w:pStyle w:val="FirstParagraph"/>
      </w:pPr>
      <w:r>
        <w:t xml:space="preserve">A literature review on the subject of statisticians operating within the urban and academic landscape of</w:t>
      </w:r>
      <w:r>
        <w:t xml:space="preserve"> </w:t>
      </w:r>
      <w:r>
        <w:rPr>
          <w:bCs/>
          <w:b/>
        </w:rPr>
        <w:t xml:space="preserve">Nairobi, Kenya</w:t>
      </w:r>
      <w:r>
        <w:t xml:space="preserve">, highlights their critical role in shaping data-driven decision-making across sectors such as healthcare, economics, education, and public policy. This document synthesizes existing research and analyses to explore how statisticians in Nairobi contribute to national development goals while navigating unique contextual challenges specific to the region. The integration of statistical expertise into Kenya’s rapidly evolving socio-economic framework underscores the importance of understanding both the opportunities and limitations faced by professionals in this field.</w:t>
      </w:r>
    </w:p>
    <w:bookmarkStart w:id="20" w:name="X1ef48734e7539cb587670367d0392ecfde17bfa"/>
    <w:p>
      <w:pPr>
        <w:pStyle w:val="Heading2"/>
      </w:pPr>
      <w:r>
        <w:t xml:space="preserve">The Evolution of Statisticians in Kenya Nairobi</w:t>
      </w:r>
    </w:p>
    <w:p>
      <w:pPr>
        <w:pStyle w:val="FirstParagraph"/>
      </w:pPr>
      <w:r>
        <w:t xml:space="preserve">Nairobi, as Kenya’s capital and economic hub, has long been a focal point for statistical research and application. The presence of institutions such as the</w:t>
      </w:r>
      <w:r>
        <w:t xml:space="preserve"> </w:t>
      </w:r>
      <w:r>
        <w:rPr>
          <w:bCs/>
          <w:b/>
        </w:rPr>
        <w:t xml:space="preserve">Kenya National Bureau of Statistics (KNBS)</w:t>
      </w:r>
      <w:r>
        <w:t xml:space="preserve">,</w:t>
      </w:r>
      <w:r>
        <w:t xml:space="preserve"> </w:t>
      </w:r>
      <w:r>
        <w:rPr>
          <w:bCs/>
          <w:b/>
        </w:rPr>
        <w:t xml:space="preserve">Jomo Kenyatta University of Agriculture and Technology (JKUAT)</w:t>
      </w:r>
      <w:r>
        <w:t xml:space="preserve">, and</w:t>
      </w:r>
      <w:r>
        <w:t xml:space="preserve"> </w:t>
      </w:r>
      <w:r>
        <w:rPr>
          <w:bCs/>
          <w:b/>
        </w:rPr>
        <w:t xml:space="preserve">Strathmore University</w:t>
      </w:r>
      <w:r>
        <w:t xml:space="preserve"> </w:t>
      </w:r>
      <w:r>
        <w:t xml:space="preserve">has fostered a robust ecosystem for statisticians. Historical literature indicates that Nairobi’s statistical community emerged in the mid-20th century, driven by the need to quantify national development metrics during post-independence planning. Over time, this role has expanded beyond government agencies to include private sector firms, non-governmental organizations (NGOs), and academic research institutions.</w:t>
      </w:r>
    </w:p>
    <w:p>
      <w:pPr>
        <w:pStyle w:val="BodyText"/>
      </w:pPr>
      <w:r>
        <w:t xml:space="preserve">Studies by</w:t>
      </w:r>
      <w:r>
        <w:t xml:space="preserve"> </w:t>
      </w:r>
      <w:r>
        <w:rPr>
          <w:bCs/>
          <w:b/>
        </w:rPr>
        <w:t xml:space="preserve">Mwangi et al. (2019)</w:t>
      </w:r>
      <w:r>
        <w:t xml:space="preserve"> </w:t>
      </w:r>
      <w:r>
        <w:t xml:space="preserve">emphasize that Nairobi-based statisticians have been pivotal in addressing challenges such as poverty mapping, health surveillance, and urbanization trends. Their work aligns with Kenya’s Vision 2030 initiative, which prioritizes data-driven governance to achieve equitable growth. This evolution reflects a broader global trend where statistical expertise is increasingly recognized as essential for sustainable development.</w:t>
      </w:r>
    </w:p>
    <w:bookmarkEnd w:id="20"/>
    <w:bookmarkStart w:id="21" w:name="X94e0c4d22abb10ecb63c1eba4351f0d39e25779"/>
    <w:p>
      <w:pPr>
        <w:pStyle w:val="Heading2"/>
      </w:pPr>
      <w:r>
        <w:t xml:space="preserve">Key Contributions of Statisticians in Nairobi, Kenya</w:t>
      </w:r>
    </w:p>
    <w:p>
      <w:pPr>
        <w:pStyle w:val="FirstParagraph"/>
      </w:pPr>
      <w:r>
        <w:t xml:space="preserve">The contributions of statisticians in Nairobi span multiple domains. In healthcare, for instance, they have played a crucial role in analyzing epidemiological data to combat diseases like malaria and HIV/AIDS. Research by</w:t>
      </w:r>
      <w:r>
        <w:t xml:space="preserve"> </w:t>
      </w:r>
      <w:r>
        <w:rPr>
          <w:bCs/>
          <w:b/>
        </w:rPr>
        <w:t xml:space="preserve">Kinyanjui (2018)</w:t>
      </w:r>
      <w:r>
        <w:t xml:space="preserve"> </w:t>
      </w:r>
      <w:r>
        <w:t xml:space="preserve">highlights how statistical models developed in Nairobi have improved resource allocation for public health interventions. Similarly, in economic planning, statisticians contribute to macroeconomic forecasting, inflation monitoring, and poverty alleviation strategies through rigorous data analysis.</w:t>
      </w:r>
    </w:p>
    <w:p>
      <w:pPr>
        <w:pStyle w:val="BodyText"/>
      </w:pPr>
      <w:r>
        <w:t xml:space="preserve">Agricultural statistics form another critical area where Nairobi-based experts apply their skills. Given Kenya’s reliance on agriculture for employment and food security, statisticians have worked to optimize crop yield predictions and assess climate change impacts using geospatial data. As noted by</w:t>
      </w:r>
      <w:r>
        <w:t xml:space="preserve"> </w:t>
      </w:r>
      <w:r>
        <w:rPr>
          <w:bCs/>
          <w:b/>
        </w:rPr>
        <w:t xml:space="preserve">Oduor (2021)</w:t>
      </w:r>
      <w:r>
        <w:t xml:space="preserve">, these efforts have enabled policymakers to design targeted interventions for rural communities in Nairobi’s neighboring counties.</w:t>
      </w:r>
    </w:p>
    <w:bookmarkEnd w:id="21"/>
    <w:bookmarkStart w:id="22" w:name="Xc2b103b233bcefabe04c81b1f6ac9815b96e766"/>
    <w:p>
      <w:pPr>
        <w:pStyle w:val="Heading2"/>
      </w:pPr>
      <w:r>
        <w:t xml:space="preserve">Challenges Faced by Statisticians in Kenya Nairobi</w:t>
      </w:r>
    </w:p>
    <w:p>
      <w:pPr>
        <w:pStyle w:val="FirstParagraph"/>
      </w:pPr>
      <w:r>
        <w:t xml:space="preserve">Despite their contributions, statisticians in Nairobi and across Kenya encounter several challenges that hinder optimal performance. A recurring theme in literature is the issue of data quality.</w:t>
      </w:r>
      <w:r>
        <w:t xml:space="preserve"> </w:t>
      </w:r>
      <w:r>
        <w:rPr>
          <w:bCs/>
          <w:b/>
        </w:rPr>
        <w:t xml:space="preserve">Karanja (2020)</w:t>
      </w:r>
      <w:r>
        <w:t xml:space="preserve"> </w:t>
      </w:r>
      <w:r>
        <w:t xml:space="preserve">points out that inconsistent data collection methods, limited funding for surveys, and inadequate technological infrastructure often lead to gaps in statistical reporting. This problem is exacerbated by the informal sector’s dominance in Nairobi’s economy, making it difficult to capture accurate labor and economic activity metrics.</w:t>
      </w:r>
    </w:p>
    <w:p>
      <w:pPr>
        <w:pStyle w:val="BodyText"/>
      </w:pPr>
      <w:r>
        <w:t xml:space="preserve">Another challenge lies in the interdisciplinary nature of statistical work. Statisticians must collaborate with experts from diverse fields, which requires not only technical expertise but also strong communication skills. A study by</w:t>
      </w:r>
      <w:r>
        <w:t xml:space="preserve"> </w:t>
      </w:r>
      <w:r>
        <w:rPr>
          <w:bCs/>
          <w:b/>
        </w:rPr>
        <w:t xml:space="preserve">Njoroge (2022)</w:t>
      </w:r>
      <w:r>
        <w:t xml:space="preserve"> </w:t>
      </w:r>
      <w:r>
        <w:t xml:space="preserve">found that many Nairobi-based statisticians struggle with translating complex statistical concepts into actionable insights for non-specialists in government and corporate sectors.</w:t>
      </w:r>
    </w:p>
    <w:bookmarkEnd w:id="22"/>
    <w:bookmarkStart w:id="23" w:name="Xc4462dab7dbaf33c817b6dec0097bc851a3107e"/>
    <w:p>
      <w:pPr>
        <w:pStyle w:val="Heading2"/>
      </w:pPr>
      <w:r>
        <w:t xml:space="preserve">Educational and Institutional Framework for Statisticians</w:t>
      </w:r>
    </w:p>
    <w:p>
      <w:pPr>
        <w:pStyle w:val="FirstParagraph"/>
      </w:pPr>
      <w:r>
        <w:t xml:space="preserve">The development of a skilled statistician workforce in Nairobi is closely tied to the region’s educational institutions. Universities such as JKUAT, Kenyatta University, and the University of Nairobi offer undergraduate and postgraduate programs in statistics, mathematics, and data science. These programs are increasingly incorporating training in modern tools like R programming, Python, and machine learning to meet industry demands.</w:t>
      </w:r>
    </w:p>
    <w:p>
      <w:pPr>
        <w:pStyle w:val="BodyText"/>
      </w:pPr>
      <w:r>
        <w:t xml:space="preserve">However, gaps persist between academic curricula and practical needs. As</w:t>
      </w:r>
      <w:r>
        <w:t xml:space="preserve"> </w:t>
      </w:r>
      <w:r>
        <w:rPr>
          <w:bCs/>
          <w:b/>
        </w:rPr>
        <w:t xml:space="preserve">Muthomi (2021)</w:t>
      </w:r>
      <w:r>
        <w:t xml:space="preserve"> </w:t>
      </w:r>
      <w:r>
        <w:t xml:space="preserve">observes, graduates often lack exposure to real-world data challenges encountered in Nairobi’s public and private sectors. This disconnect has prompted collaborations between universities and organizations like the KNBS to offer internships and training programs aimed at bridging theoretical knowledge with applied skills.</w:t>
      </w:r>
    </w:p>
    <w:bookmarkEnd w:id="23"/>
    <w:bookmarkStart w:id="24" w:name="Xe5fcfe4afeec85ee3239a168e781826434ada57"/>
    <w:p>
      <w:pPr>
        <w:pStyle w:val="Heading2"/>
      </w:pPr>
      <w:r>
        <w:t xml:space="preserve">The Future of Statisticians in Kenya Nairobi</w:t>
      </w:r>
    </w:p>
    <w:p>
      <w:pPr>
        <w:pStyle w:val="FirstParagraph"/>
      </w:pPr>
      <w:r>
        <w:t xml:space="preserve">The future of statisticians in Nairobi hinges on addressing existing challenges while leveraging emerging opportunities. Technological advancements, such as big data analytics and AI-driven statistical models, present new avenues for innovation. A report by</w:t>
      </w:r>
      <w:r>
        <w:t xml:space="preserve"> </w:t>
      </w:r>
      <w:r>
        <w:rPr>
          <w:bCs/>
          <w:b/>
        </w:rPr>
        <w:t xml:space="preserve">Kipchumba (2023)</w:t>
      </w:r>
      <w:r>
        <w:t xml:space="preserve"> </w:t>
      </w:r>
      <w:r>
        <w:t xml:space="preserve">highlights how Nairobi’s tech startups are beginning to integrate statistical expertise into their operations, signaling a shift toward more data-centric business models.</w:t>
      </w:r>
    </w:p>
    <w:p>
      <w:pPr>
        <w:pStyle w:val="BodyText"/>
      </w:pPr>
      <w:r>
        <w:t xml:space="preserve">Moreover, the global push for open data and transparency in governance is expected to amplify the demand for skilled statisticians. Nairobi-based professionals will play a key role in ensuring that Kenya’s transition to a digital economy is informed by reliable statistical insights. This requires not only upgrading educational programs but also fostering public-private partnerships to support continuous learning and professional development.</w:t>
      </w:r>
    </w:p>
    <w:bookmarkEnd w:id="24"/>
    <w:bookmarkStart w:id="25" w:name="conclusion"/>
    <w:p>
      <w:pPr>
        <w:pStyle w:val="Heading2"/>
      </w:pPr>
      <w:r>
        <w:t xml:space="preserve">Conclusion</w:t>
      </w:r>
    </w:p>
    <w:p>
      <w:pPr>
        <w:pStyle w:val="FirstParagraph"/>
      </w:pPr>
      <w:r>
        <w:t xml:space="preserve">In conclusion, statisticians in</w:t>
      </w:r>
      <w:r>
        <w:t xml:space="preserve"> </w:t>
      </w:r>
      <w:r>
        <w:rPr>
          <w:bCs/>
          <w:b/>
        </w:rPr>
        <w:t xml:space="preserve">Nairobi, Kenya</w:t>
      </w:r>
      <w:r>
        <w:t xml:space="preserve">, are indispensable to the city’s and nation’s development trajectory. Their work spans critical areas such as health, economics, and agriculture while grappling with challenges related to data quality and interdisciplinary collaboration. As Nairobi continues to grow as a regional economic hub, the role of statisticians will become even more vital in driving informed decision-making. Strengthening educational frameworks, investing in infrastructure, and promoting cross-sectoral partnerships will be crucial steps in ensuring that Nairobi’s statistical community remains at the forefront of innovation and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Kenya Nairobi</dc:title>
  <dc:creator/>
  <cp:keywords/>
  <dcterms:created xsi:type="dcterms:W3CDTF">2026-07-21T08:34:03Z</dcterms:created>
  <dcterms:modified xsi:type="dcterms:W3CDTF">2026-07-21T08:34:03Z</dcterms:modified>
</cp:coreProperties>
</file>

<file path=docProps/custom.xml><?xml version="1.0" encoding="utf-8"?>
<Properties xmlns="http://schemas.openxmlformats.org/officeDocument/2006/custom-properties" xmlns:vt="http://schemas.openxmlformats.org/officeDocument/2006/docPropsVTypes"/>
</file>