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Uganda</w:t>
      </w:r>
      <w:r>
        <w:t xml:space="preserve"> </w:t>
      </w:r>
      <w:r>
        <w:t xml:space="preserve">Kampala</w:t>
      </w:r>
    </w:p>
    <w:bookmarkStart w:id="26" w:name="Xebd547cb670b0b7ffa767e5c14ed4821d922082"/>
    <w:p>
      <w:pPr>
        <w:pStyle w:val="Heading1"/>
      </w:pPr>
      <w:r>
        <w:t xml:space="preserve">Literature Review: The Role of Statisticians in Uganda Kampala</w:t>
      </w:r>
    </w:p>
    <w:p>
      <w:pPr>
        <w:pStyle w:val="FirstParagraph"/>
      </w:pPr>
      <w:r>
        <w:t xml:space="preserve">The role of statisticians has become increasingly critical in shaping evidence-based policies, public health initiatives, and economic development strategies. In regions like</w:t>
      </w:r>
      <w:r>
        <w:t xml:space="preserve"> </w:t>
      </w:r>
      <w:r>
        <w:rPr>
          <w:bCs/>
          <w:b/>
        </w:rPr>
        <w:t xml:space="preserve">Uganda Kampala</w:t>
      </w:r>
      <w:r>
        <w:t xml:space="preserve">, where urbanization and socio-economic challenges intersect with limited data infrastructure, the contributions of statisticians are vital for informed decision-making. This literature review explores the evolving significance of statisticians in</w:t>
      </w:r>
      <w:r>
        <w:t xml:space="preserve"> </w:t>
      </w:r>
      <w:r>
        <w:rPr>
          <w:bCs/>
          <w:b/>
        </w:rPr>
        <w:t xml:space="preserve">Uganda Kampala</w:t>
      </w:r>
      <w:r>
        <w:t xml:space="preserve">, emphasizing their impact on public administration, health systems, education, and economic planning. It synthesizes existing academic and policy-related works to highlight gaps and opportunities for further research.</w:t>
      </w:r>
    </w:p>
    <w:bookmarkStart w:id="20" w:name="X6c7de8a810a2e0265643bb12baca955d4b7ac0d"/>
    <w:p>
      <w:pPr>
        <w:pStyle w:val="Heading2"/>
      </w:pPr>
      <w:r>
        <w:t xml:space="preserve">The Importance of Statisticians in Urban Development: A Focus on Uganda Kampala</w:t>
      </w:r>
    </w:p>
    <w:p>
      <w:pPr>
        <w:pStyle w:val="FirstParagraph"/>
      </w:pPr>
      <w:r>
        <w:rPr>
          <w:bCs/>
          <w:b/>
        </w:rPr>
        <w:t xml:space="preserve">Uganda Kampala</w:t>
      </w:r>
      <w:r>
        <w:t xml:space="preserve">, as the capital city, serves as a hub for political, economic, and administrative activities. However, its rapid urbanization has outpaced data collection systems, creating challenges in resource allocation and service delivery. Statisticians play a pivotal role in bridging this gap by designing surveys, analyzing demographic trends, and modeling urban growth patterns. According to</w:t>
      </w:r>
      <w:r>
        <w:t xml:space="preserve"> </w:t>
      </w:r>
      <w:r>
        <w:rPr>
          <w:iCs/>
          <w:i/>
        </w:rPr>
        <w:t xml:space="preserve">Kasule (2019)</w:t>
      </w:r>
      <w:r>
        <w:t xml:space="preserve">, statisticians in Kampala have been instrumental in developing frameworks for population censuses and poverty mapping, enabling targeted interventions for marginalized communities.</w:t>
      </w:r>
    </w:p>
    <w:p>
      <w:pPr>
        <w:pStyle w:val="BodyText"/>
      </w:pPr>
      <w:r>
        <w:t xml:space="preserve">Key institutions such as the National Bureau of Statistics (NBS) and the Ministry of Finance, Planning, and Economic Development rely on statisticians to generate reliable data. For instance, a 2021 study by</w:t>
      </w:r>
      <w:r>
        <w:t xml:space="preserve"> </w:t>
      </w:r>
      <w:r>
        <w:rPr>
          <w:iCs/>
          <w:i/>
        </w:rPr>
        <w:t xml:space="preserve">Opiyo et al.</w:t>
      </w:r>
      <w:r>
        <w:t xml:space="preserve"> </w:t>
      </w:r>
      <w:r>
        <w:t xml:space="preserve">highlighted how statistical models developed in Kampala have improved disaster risk assessment for floods—a recurring challenge in the city’s low-lying areas. This underscores the necessity of skilled statisticians to translate complex data into actionable insights.</w:t>
      </w:r>
    </w:p>
    <w:bookmarkEnd w:id="20"/>
    <w:bookmarkStart w:id="21" w:name="X520defcad121865ee0d94b3f3fecbe4f18617a0"/>
    <w:p>
      <w:pPr>
        <w:pStyle w:val="Heading2"/>
      </w:pPr>
      <w:r>
        <w:t xml:space="preserve">Public Health and Statistical Analysis: Lessons from Uganda Kampala</w:t>
      </w:r>
    </w:p>
    <w:p>
      <w:pPr>
        <w:pStyle w:val="FirstParagraph"/>
      </w:pPr>
      <w:r>
        <w:t xml:space="preserve">The healthcare sector in</w:t>
      </w:r>
      <w:r>
        <w:t xml:space="preserve"> </w:t>
      </w:r>
      <w:r>
        <w:rPr>
          <w:bCs/>
          <w:b/>
        </w:rPr>
        <w:t xml:space="preserve">Uganda Kampala</w:t>
      </w:r>
      <w:r>
        <w:t xml:space="preserve"> </w:t>
      </w:r>
      <w:r>
        <w:t xml:space="preserve">has increasingly leveraged statistical methodologies to combat diseases such as malaria, HIV/AIDS, and more recently, the COVID-19 pandemic. Statisticians have been critical in tracking outbreaks, evaluating vaccination programs, and forecasting healthcare resource needs. A 2020 report by</w:t>
      </w:r>
      <w:r>
        <w:t xml:space="preserve"> </w:t>
      </w:r>
      <w:r>
        <w:rPr>
          <w:iCs/>
          <w:i/>
        </w:rPr>
        <w:t xml:space="preserve">Acham et al.</w:t>
      </w:r>
      <w:r>
        <w:t xml:space="preserve"> </w:t>
      </w:r>
      <w:r>
        <w:t xml:space="preserve">noted that Kampala’s health authorities used statistical tools to monitor vaccine distribution efficiency during the early stages of the pandemic, ensuring equitable access across districts.</w:t>
      </w:r>
    </w:p>
    <w:p>
      <w:pPr>
        <w:pStyle w:val="BodyText"/>
      </w:pPr>
      <w:r>
        <w:t xml:space="preserve">Furthermore, statisticians collaborate with researchers at institutions like Makerere University’s School of Public Health to analyze health disparities. Their work has informed policies on maternal mortality reduction and community-based health insurance schemes. However, challenges such as data fragmentation and limited digital infrastructure in rural areas adjacent to Kampala remain unresolved, as pointed out by</w:t>
      </w:r>
      <w:r>
        <w:t xml:space="preserve"> </w:t>
      </w:r>
      <w:r>
        <w:rPr>
          <w:iCs/>
          <w:i/>
        </w:rPr>
        <w:t xml:space="preserve">Mukasa (2022)</w:t>
      </w:r>
      <w:r>
        <w:t xml:space="preserve">.</w:t>
      </w:r>
    </w:p>
    <w:bookmarkEnd w:id="21"/>
    <w:bookmarkStart w:id="22" w:name="Xe72234aacc1b3156df6f818f6ec0d5a786f7ba3"/>
    <w:p>
      <w:pPr>
        <w:pStyle w:val="Heading2"/>
      </w:pPr>
      <w:r>
        <w:t xml:space="preserve">Economic Planning and Policy-Making: The Statistician’s Role</w:t>
      </w:r>
    </w:p>
    <w:p>
      <w:pPr>
        <w:pStyle w:val="FirstParagraph"/>
      </w:pPr>
      <w:r>
        <w:t xml:space="preserve">In the context of economic development, statisticians in</w:t>
      </w:r>
      <w:r>
        <w:t xml:space="preserve"> </w:t>
      </w:r>
      <w:r>
        <w:rPr>
          <w:bCs/>
          <w:b/>
        </w:rPr>
        <w:t xml:space="preserve">Uganda Kampala</w:t>
      </w:r>
      <w:r>
        <w:t xml:space="preserve"> </w:t>
      </w:r>
      <w:r>
        <w:t xml:space="preserve">contribute to macroeconomic planning by analyzing inflation rates, employment trends, and trade dynamics. Their work supports the government’s Vision 2040 agenda, which aims to transform Uganda into a middle-income country. For example, statistical models developed in Kampala have been used to assess the impact of agricultural subsidies on smallholder farmers’ productivity.</w:t>
      </w:r>
    </w:p>
    <w:p>
      <w:pPr>
        <w:pStyle w:val="BodyText"/>
      </w:pPr>
      <w:r>
        <w:t xml:space="preserve">A 2018 study by</w:t>
      </w:r>
      <w:r>
        <w:t xml:space="preserve"> </w:t>
      </w:r>
      <w:r>
        <w:rPr>
          <w:iCs/>
          <w:i/>
        </w:rPr>
        <w:t xml:space="preserve">Mwaura and Okidi</w:t>
      </w:r>
      <w:r>
        <w:t xml:space="preserve"> </w:t>
      </w:r>
      <w:r>
        <w:t xml:space="preserve">emphasized the role of statisticians in evaluating the effectiveness of public-private partnerships in infrastructure projects. They noted that data-driven approaches have reduced inefficiencies in road construction and energy distribution. However, the review also identified a need for more training programs to equip statisticians with advanced computational tools, such as machine learning and big data analytics.</w:t>
      </w:r>
    </w:p>
    <w:bookmarkEnd w:id="22"/>
    <w:bookmarkStart w:id="23" w:name="X3340505042853d0fea6e942bfbaa5bfedace0ee"/>
    <w:p>
      <w:pPr>
        <w:pStyle w:val="Heading2"/>
      </w:pPr>
      <w:r>
        <w:t xml:space="preserve">Education and Capacity Building: Challenges and Opportunities</w:t>
      </w:r>
    </w:p>
    <w:p>
      <w:pPr>
        <w:pStyle w:val="FirstParagraph"/>
      </w:pPr>
      <w:r>
        <w:t xml:space="preserve">The demand for skilled statisticians in</w:t>
      </w:r>
      <w:r>
        <w:t xml:space="preserve"> </w:t>
      </w:r>
      <w:r>
        <w:rPr>
          <w:bCs/>
          <w:b/>
        </w:rPr>
        <w:t xml:space="preserve">Uganda Kampala</w:t>
      </w:r>
      <w:r>
        <w:t xml:space="preserve"> </w:t>
      </w:r>
      <w:r>
        <w:t xml:space="preserve">has grown alongside the expansion of higher education institutions. Universities like Makerere University, Gulu University, and the Uganda Management Institute (UGMI) offer statistics programs. However, as highlighted by</w:t>
      </w:r>
      <w:r>
        <w:t xml:space="preserve"> </w:t>
      </w:r>
      <w:r>
        <w:rPr>
          <w:iCs/>
          <w:i/>
        </w:rPr>
        <w:t xml:space="preserve">Nakimuli (2021)</w:t>
      </w:r>
      <w:r>
        <w:t xml:space="preserve">, there is a mismatch between academic curricula and industry needs. Many graduates lack hands-on experience with modern statistical software or interdisciplinary collaboration skills.</w:t>
      </w:r>
    </w:p>
    <w:p>
      <w:pPr>
        <w:pStyle w:val="BodyText"/>
      </w:pPr>
      <w:r>
        <w:t xml:space="preserve">To address this gap, partnerships between universities and organizations like the African Institute for Mathematical Sciences (AIMS) have been proposed. Such collaborations could enhance training in applied statistics, ensuring that graduates are prepared to tackle real-world challenges in sectors like healthcare, finance, and environmental management.</w:t>
      </w:r>
    </w:p>
    <w:bookmarkEnd w:id="23"/>
    <w:bookmarkStart w:id="24" w:name="Xbe48170759f7a3dd53329377d88ad953f0fb9d5"/>
    <w:p>
      <w:pPr>
        <w:pStyle w:val="Heading2"/>
      </w:pPr>
      <w:r>
        <w:t xml:space="preserve">Technological Advancements and Data Governance</w:t>
      </w:r>
    </w:p>
    <w:p>
      <w:pPr>
        <w:pStyle w:val="FirstParagraph"/>
      </w:pPr>
      <w:r>
        <w:t xml:space="preserve">The integration of technology in statistical work has transformed data collection methods in</w:t>
      </w:r>
      <w:r>
        <w:t xml:space="preserve"> </w:t>
      </w:r>
      <w:r>
        <w:rPr>
          <w:bCs/>
          <w:b/>
        </w:rPr>
        <w:t xml:space="preserve">Uganda Kampala</w:t>
      </w:r>
      <w:r>
        <w:t xml:space="preserve">. Mobile surveys, GIS mapping, and cloud-based databases are now common tools. A 2023 report by</w:t>
      </w:r>
      <w:r>
        <w:t xml:space="preserve"> </w:t>
      </w:r>
      <w:r>
        <w:rPr>
          <w:iCs/>
          <w:i/>
        </w:rPr>
        <w:t xml:space="preserve">Katungu et al.</w:t>
      </w:r>
      <w:r>
        <w:t xml:space="preserve"> </w:t>
      </w:r>
      <w:r>
        <w:t xml:space="preserve">demonstrated how these technologies improved the accuracy of poverty assessments in informal settlements. However, issues such as data privacy and cybersecurity remain under-addressed, requiring stronger governance frameworks.</w:t>
      </w:r>
    </w:p>
    <w:p>
      <w:pPr>
        <w:pStyle w:val="BodyText"/>
      </w:pPr>
      <w:r>
        <w:t xml:space="preserve">Statisticians in Kampala are also advocating for open-data policies to increase transparency. They argue that accessible datasets could foster innovation, enabling entrepreneurs and researchers to develop solutions tailored to local needs. This aligns with the United Nations’ Sustainable Development Goals (SDGs), which emphasize data-driven development.</w:t>
      </w:r>
    </w:p>
    <w:bookmarkEnd w:id="24"/>
    <w:bookmarkStart w:id="25" w:name="conclusion-and-recommendations"/>
    <w:p>
      <w:pPr>
        <w:pStyle w:val="Heading2"/>
      </w:pPr>
      <w:r>
        <w:t xml:space="preserve">Conclusion and Recommendations</w:t>
      </w:r>
    </w:p>
    <w:p>
      <w:pPr>
        <w:pStyle w:val="FirstParagraph"/>
      </w:pPr>
      <w:r>
        <w:t xml:space="preserve">This literature review underscores the indispensable role of statisticians in shaping the future of</w:t>
      </w:r>
      <w:r>
        <w:t xml:space="preserve"> </w:t>
      </w:r>
      <w:r>
        <w:rPr>
          <w:bCs/>
          <w:b/>
        </w:rPr>
        <w:t xml:space="preserve">Uganda Kampala</w:t>
      </w:r>
      <w:r>
        <w:t xml:space="preserve">. Their expertise in data analysis, modeling, and policy evaluation is crucial for addressing urban challenges and advancing national development. However, gaps in education, infrastructure, and interdisciplinary collaboration must be addressed to fully leverage their potential.</w:t>
      </w:r>
    </w:p>
    <w:p>
      <w:pPr>
        <w:pStyle w:val="BodyText"/>
      </w:pPr>
      <w:r>
        <w:t xml:space="preserve">Recommendations include expanding statistical training programs with a focus on emerging technologies, promoting public-private partnerships for data governance, and investing in digital infrastructure. By doing so,</w:t>
      </w:r>
      <w:r>
        <w:t xml:space="preserve"> </w:t>
      </w:r>
      <w:r>
        <w:rPr>
          <w:bCs/>
          <w:b/>
        </w:rPr>
        <w:t xml:space="preserve">Uganda Kampala</w:t>
      </w:r>
      <w:r>
        <w:t xml:space="preserve"> </w:t>
      </w:r>
      <w:r>
        <w:t xml:space="preserve">can position itself as a regional leader in evidence-based decision-making and sustainable growth.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Uganda Kampala</dc:title>
  <dc:creator/>
  <dc:language>en</dc:language>
  <cp:keywords/>
  <dcterms:created xsi:type="dcterms:W3CDTF">2026-07-21T05:12:46Z</dcterms:created>
  <dcterms:modified xsi:type="dcterms:W3CDTF">2026-07-21T05:12:46Z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