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cc8d5b801314d5d6e3d3a268be60c01e757c302"/>
    <w:p>
      <w:pPr>
        <w:pStyle w:val="Heading1"/>
      </w:pPr>
      <w:r>
        <w:t xml:space="preserve">Literature Review: Systems Engineer in Argentina Buenos Aires</w:t>
      </w:r>
    </w:p>
    <w:p>
      <w:pPr>
        <w:pStyle w:val="FirstParagraph"/>
      </w:pPr>
      <w:r>
        <w:rPr>
          <w:bCs/>
          <w:b/>
        </w:rPr>
        <w:t xml:space="preserve">Introduction:</w:t>
      </w:r>
      <w:r>
        <w:t xml:space="preserve"> </w:t>
      </w:r>
      <w:r>
        <w:t xml:space="preserve">A Literature Review on the role of a</w:t>
      </w:r>
      <w:r>
        <w:t xml:space="preserve"> </w:t>
      </w:r>
      <w:r>
        <w:rPr>
          <w:bCs/>
          <w:b/>
        </w:rPr>
        <w:t xml:space="preserve">Systems Engineer</w:t>
      </w:r>
      <w:r>
        <w:t xml:space="preserve"> </w:t>
      </w:r>
      <w:r>
        <w:t xml:space="preserve">within the context of</w:t>
      </w:r>
      <w:r>
        <w:t xml:space="preserve"> </w:t>
      </w:r>
      <w:r>
        <w:rPr>
          <w:iCs/>
          <w:i/>
        </w:rPr>
        <w:t xml:space="preserve">Argentina Buenos Aires</w:t>
      </w:r>
      <w:r>
        <w:t xml:space="preserve"> </w:t>
      </w:r>
      <w:r>
        <w:t xml:space="preserve">is essential to understand how this profession interacts with local industry demands, educational frameworks, and socio-economic conditions. This review synthesizes existing research, academic perspectives, and practical insights to highlight the significance of systems engineering in shaping technological innovation and infrastructure development in Buenos Aires.</w:t>
      </w:r>
    </w:p>
    <w:bookmarkStart w:id="20" w:name="X7a5c67ad62341ff738543626ad1e23bf8d68e09"/>
    <w:p>
      <w:pPr>
        <w:pStyle w:val="Heading2"/>
      </w:pPr>
      <w:r>
        <w:t xml:space="preserve">1. Definition and Scope of a Systems Engineer</w:t>
      </w:r>
    </w:p>
    <w:p>
      <w:pPr>
        <w:pStyle w:val="FirstParagraph"/>
      </w:pPr>
      <w:r>
        <w:t xml:space="preserve">The role of a</w:t>
      </w:r>
      <w:r>
        <w:t xml:space="preserve"> </w:t>
      </w:r>
      <w:r>
        <w:rPr>
          <w:bCs/>
          <w:b/>
        </w:rPr>
        <w:t xml:space="preserve">Systems Engineer</w:t>
      </w:r>
      <w:r>
        <w:t xml:space="preserve"> </w:t>
      </w:r>
      <w:r>
        <w:t xml:space="preserve">involves designing, integrating, and managing complex systems across multiple domains such as software, hardware, processes, and human elements. In the global context, this field emphasizes interdisciplinary collaboration to optimize system performance while aligning with organizational goals. In</w:t>
      </w:r>
      <w:r>
        <w:t xml:space="preserve"> </w:t>
      </w:r>
      <w:r>
        <w:rPr>
          <w:iCs/>
          <w:i/>
        </w:rPr>
        <w:t xml:space="preserve">Argentina Buenos Aires</w:t>
      </w:r>
      <w:r>
        <w:t xml:space="preserve">, where industries like information technology (IT), transportation infrastructure (e.g., Metrobús), and public administration are growing rapidly, systems engineers play a pivotal role in addressing challenges related to scalability, sustainability, and regulatory compliance.</w:t>
      </w:r>
    </w:p>
    <w:p>
      <w:pPr>
        <w:pStyle w:val="BodyText"/>
      </w:pPr>
      <w:r>
        <w:t xml:space="preserve">Research by [Author Name] (Year) highlights that systems engineering in Latin America has evolved to prioritize localized solutions. In Buenos Aires, for example, engineers often focus on adapting international methodologies—such as Systems Engineering Management (SEM) or ISO standards—to fit the region’s unique economic and political landscapes. This adaptability is crucial due to Argentina’s fluctuating market conditions and the need for cost-effective innovation.</w:t>
      </w:r>
    </w:p>
    <w:bookmarkEnd w:id="20"/>
    <w:bookmarkStart w:id="21" w:name="X0e5e2b62ae42cfd3a668f9ee536849fa0f33473"/>
    <w:p>
      <w:pPr>
        <w:pStyle w:val="Heading2"/>
      </w:pPr>
      <w:r>
        <w:t xml:space="preserve">2. Educational Framework in Argentina Buenos Aires</w:t>
      </w:r>
    </w:p>
    <w:p>
      <w:pPr>
        <w:pStyle w:val="FirstParagraph"/>
      </w:pPr>
      <w:r>
        <w:rPr>
          <w:iCs/>
          <w:i/>
        </w:rPr>
        <w:t xml:space="preserve">Argentina Buenos Aires</w:t>
      </w:r>
      <w:r>
        <w:t xml:space="preserve"> </w:t>
      </w:r>
      <w:r>
        <w:t xml:space="preserve">hosts several prestigious institutions that offer programs in systems engineering. The Universidad de Buenos Aires (UBA), Universidad Tecnológica Nacional (UTN), and the Instituto Tecnológico de Buenos Aires (ITBA) are key players in training professionals equipped to address regional challenges. These programs typically integrate theoretical knowledge with hands-on projects, such as designing smart city solutions for Buenos Aires or optimizing logistics systems in port cities like Puerto Madero.</w:t>
      </w:r>
    </w:p>
    <w:p>
      <w:pPr>
        <w:pStyle w:val="BodyText"/>
      </w:pPr>
      <w:r>
        <w:t xml:space="preserve">According to a study by [Author Name] (Year), the academic curriculum in Buenos Aires emphasizes interdisciplinary skills, including project management, data analysis, and ethical considerations. This aligns with global trends but is tailored to meet the demands of Argentina’s industries. For instance, graduates often focus on areas like cybersecurity for financial institutions or renewable energy systems for national sustainability goals.</w:t>
      </w:r>
    </w:p>
    <w:bookmarkEnd w:id="21"/>
    <w:bookmarkStart w:id="22" w:name="industry-applications-in-buenos-aires"/>
    <w:p>
      <w:pPr>
        <w:pStyle w:val="Heading2"/>
      </w:pPr>
      <w:r>
        <w:t xml:space="preserve">3. Industry Applications in Buenos Aires</w:t>
      </w:r>
    </w:p>
    <w:p>
      <w:pPr>
        <w:pStyle w:val="FirstParagraph"/>
      </w:pPr>
      <w:r>
        <w:t xml:space="preserve">The</w:t>
      </w:r>
      <w:r>
        <w:t xml:space="preserve"> </w:t>
      </w:r>
      <w:r>
        <w:rPr>
          <w:bCs/>
          <w:b/>
        </w:rPr>
        <w:t xml:space="preserve">Systems Engineer</w:t>
      </w:r>
      <w:r>
        <w:t xml:space="preserve"> </w:t>
      </w:r>
      <w:r>
        <w:t xml:space="preserve">profession in</w:t>
      </w:r>
      <w:r>
        <w:t xml:space="preserve"> </w:t>
      </w:r>
      <w:r>
        <w:rPr>
          <w:iCs/>
          <w:i/>
        </w:rPr>
        <w:t xml:space="preserve">Argentina Buenos Aires</w:t>
      </w:r>
      <w:r>
        <w:t xml:space="preserve"> </w:t>
      </w:r>
      <w:r>
        <w:t xml:space="preserve">is deeply intertwined with the city’s industrial and technological sectors. Key applications include:</w:t>
      </w:r>
    </w:p>
    <w:p>
      <w:pPr>
        <w:numPr>
          <w:ilvl w:val="0"/>
          <w:numId w:val="1001"/>
        </w:numPr>
        <w:pStyle w:val="Compact"/>
      </w:pPr>
      <w:r>
        <w:rPr>
          <w:bCs/>
          <w:b/>
        </w:rPr>
        <w:t xml:space="preserve">IT and Telecommunications:</w:t>
      </w:r>
      <w:r>
        <w:t xml:space="preserve"> </w:t>
      </w:r>
      <w:r>
        <w:t xml:space="preserve">Systems engineers are critical in developing cloud-based solutions for companies like MercadoLibre, which has a significant presence in Argentina. They also support 5G network deployments and IoT integrations to enhance urban connectivity.</w:t>
      </w:r>
    </w:p>
    <w:p>
      <w:pPr>
        <w:numPr>
          <w:ilvl w:val="0"/>
          <w:numId w:val="1001"/>
        </w:numPr>
        <w:pStyle w:val="Compact"/>
      </w:pPr>
      <w:r>
        <w:rPr>
          <w:bCs/>
          <w:b/>
        </w:rPr>
        <w:t xml:space="preserve">Public Infrastructure:</w:t>
      </w:r>
      <w:r>
        <w:t xml:space="preserve"> </w:t>
      </w:r>
      <w:r>
        <w:t xml:space="preserve">Buenos Aires’ metro system, road networks, and energy grids rely on systems engineers to ensure reliability and efficiency. For example, recent projects involve smart grid technologies to reduce energy waste in the city.</w:t>
      </w:r>
    </w:p>
    <w:p>
      <w:pPr>
        <w:numPr>
          <w:ilvl w:val="0"/>
          <w:numId w:val="1001"/>
        </w:numPr>
        <w:pStyle w:val="Compact"/>
      </w:pPr>
      <w:r>
        <w:rPr>
          <w:bCs/>
          <w:b/>
        </w:rPr>
        <w:t xml:space="preserve">Healthcare:</w:t>
      </w:r>
      <w:r>
        <w:t xml:space="preserve"> </w:t>
      </w:r>
      <w:r>
        <w:t xml:space="preserve">The integration of electronic health records (EHR) and telemedicine platforms in public hospitals requires expertise in system design and data interoperability.</w:t>
      </w:r>
    </w:p>
    <w:p>
      <w:pPr>
        <w:pStyle w:val="FirstParagraph"/>
      </w:pPr>
      <w:r>
        <w:t xml:space="preserve">A report by [Author Name] (Year) notes that Buenos Aires’ growing tech startup ecosystem has increased demand for systems engineers who can develop agile solutions for local challenges, such as e-governance platforms or AI-driven traffic management systems.</w:t>
      </w:r>
    </w:p>
    <w:bookmarkEnd w:id="22"/>
    <w:bookmarkStart w:id="23" w:name="Xf3fee3497ae9d8b7a90d49950a37382950c188f"/>
    <w:p>
      <w:pPr>
        <w:pStyle w:val="Heading2"/>
      </w:pPr>
      <w:r>
        <w:t xml:space="preserve">4. Challenges and Opportunities in Argentina Buenos Aires</w:t>
      </w:r>
    </w:p>
    <w:p>
      <w:pPr>
        <w:pStyle w:val="FirstParagraph"/>
      </w:pPr>
      <w:r>
        <w:t xml:space="preserve">Despite its potential, the role of a</w:t>
      </w:r>
      <w:r>
        <w:t xml:space="preserve"> </w:t>
      </w:r>
      <w:r>
        <w:rPr>
          <w:bCs/>
          <w:b/>
        </w:rPr>
        <w:t xml:space="preserve">Systems Engineer</w:t>
      </w:r>
      <w:r>
        <w:t xml:space="preserve"> </w:t>
      </w:r>
      <w:r>
        <w:t xml:space="preserve">in</w:t>
      </w:r>
      <w:r>
        <w:t xml:space="preserve"> </w:t>
      </w:r>
      <w:r>
        <w:rPr>
          <w:iCs/>
          <w:i/>
        </w:rPr>
        <w:t xml:space="preserve">Argentina Buenos Aires</w:t>
      </w:r>
      <w:r>
        <w:t xml:space="preserve"> </w:t>
      </w:r>
      <w:r>
        <w:t xml:space="preserve">faces unique challenges. Economic instability, such as inflation and currency devaluation, can limit investment in technological projects. Additionally, access to global software tools and international collaboration may be hindered by bureaucratic processes or limited funding for research institutions.</w:t>
      </w:r>
    </w:p>
    <w:p>
      <w:pPr>
        <w:pStyle w:val="BodyText"/>
      </w:pPr>
      <w:r>
        <w:t xml:space="preserve">However, these challenges also present opportunities. For example, the rise of remote work has enabled systems engineers in Buenos Aires to collaborate with global teams while contributing to local initiatives. Furthermore, government programs like the "Plan Argentina Digital" aim to boost digital infrastructure, creating a demand for engineers skilled in AI and data science.</w:t>
      </w:r>
    </w:p>
    <w:p>
      <w:pPr>
        <w:pStyle w:val="BodyText"/>
      </w:pPr>
      <w:r>
        <w:t xml:space="preserve">Studies by [Author Name] (Year) suggest that bilingualism (Spanish and English) is increasingly important for systems engineers in Buenos Aires, as it facilitates participation in international projects. This linguistic advantage positions the city’s professionals to compete globally while addressing domestic needs.</w:t>
      </w:r>
    </w:p>
    <w:bookmarkEnd w:id="23"/>
    <w:bookmarkStart w:id="24" w:name="comparative-analysis-with-global-trends"/>
    <w:p>
      <w:pPr>
        <w:pStyle w:val="Heading2"/>
      </w:pPr>
      <w:r>
        <w:t xml:space="preserve">5. Comparative Analysis with Global Trends</w:t>
      </w:r>
    </w:p>
    <w:p>
      <w:pPr>
        <w:pStyle w:val="FirstParagraph"/>
      </w:pPr>
      <w:r>
        <w:t xml:space="preserve">While global systems engineering practices emphasize standardization and innovation (e.g., NASA’s systems engineering frameworks), the approach in</w:t>
      </w:r>
      <w:r>
        <w:t xml:space="preserve"> </w:t>
      </w:r>
      <w:r>
        <w:rPr>
          <w:iCs/>
          <w:i/>
        </w:rPr>
        <w:t xml:space="preserve">Argentina Buenos Aires</w:t>
      </w:r>
      <w:r>
        <w:t xml:space="preserve"> </w:t>
      </w:r>
      <w:r>
        <w:t xml:space="preserve">often prioritizes practicality and resourcefulness. A comparative study by [Author Name] (Year) found that engineers in Buenos Aires frequently adapt open-source technologies to reduce costs, a practice less common in regions with higher budgets for proprietary solutions.</w:t>
      </w:r>
    </w:p>
    <w:p>
      <w:pPr>
        <w:pStyle w:val="BodyText"/>
      </w:pPr>
      <w:r>
        <w:t xml:space="preserve">Moreover, the emphasis on public-private partnerships (PPPs) in Buenos Aires’ infrastructure projects reflects a systems engineering mindset focused on collaboration and long-term value. This contrasts with more competition-driven models seen in other regions.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critical role of the</w:t>
      </w:r>
      <w:r>
        <w:t xml:space="preserve"> </w:t>
      </w:r>
      <w:r>
        <w:rPr>
          <w:bCs/>
          <w:b/>
        </w:rPr>
        <w:t xml:space="preserve">Systems Engineer</w:t>
      </w:r>
      <w:r>
        <w:t xml:space="preserve"> </w:t>
      </w:r>
      <w:r>
        <w:t xml:space="preserve">in shaping technological progress within</w:t>
      </w:r>
      <w:r>
        <w:t xml:space="preserve"> </w:t>
      </w:r>
      <w:r>
        <w:rPr>
          <w:iCs/>
          <w:i/>
        </w:rPr>
        <w:t xml:space="preserve">Argentina Buenos Aires</w:t>
      </w:r>
      <w:r>
        <w:t xml:space="preserve">. From educational institutions to industry applications, systems engineering is a dynamic field that bridges theoretical knowledge with real-world problem-solving. As Buenos Aires continues to grow as a regional hub for innovation, the demand for skilled systems engineers will likely increase, driven by sectors such as IT, public infrastructure, and sustainable development.</w:t>
      </w:r>
    </w:p>
    <w:p>
      <w:pPr>
        <w:pStyle w:val="BodyText"/>
      </w:pPr>
      <w:r>
        <w:t xml:space="preserve">Future research should explore how emerging technologies like quantum computing or blockchain could further integrate into systems engineering practices in Argentina. Additionally, studies on the impact of policy changes or economic shifts on this profession would provide valuable insights for both academia and industry stakeholders.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Argentina Buenos Aires</dc:title>
  <dc:creator/>
  <dc:language>en</dc:language>
  <cp:keywords/>
  <dcterms:created xsi:type="dcterms:W3CDTF">2026-07-21T03:25:16Z</dcterms:created>
  <dcterms:modified xsi:type="dcterms:W3CDTF">2026-07-21T03:25:16Z</dcterms:modified>
</cp:coreProperties>
</file>

<file path=docProps/custom.xml><?xml version="1.0" encoding="utf-8"?>
<Properties xmlns="http://schemas.openxmlformats.org/officeDocument/2006/custom-properties" xmlns:vt="http://schemas.openxmlformats.org/officeDocument/2006/docPropsVTypes"/>
</file>