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bdbef39eed25fe602e46bdd0b035da2f7ec92d5"/>
    <w:p>
      <w:pPr>
        <w:pStyle w:val="Heading1"/>
      </w:pPr>
      <w:r>
        <w:t xml:space="preserve">Literature Review: Systems Engineer in Bangladesh Dhaka</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gained significant attention in recent years, particularly as urbanization and technological advancement accelerate globally. In the context of</w:t>
      </w:r>
      <w:r>
        <w:t xml:space="preserve"> </w:t>
      </w:r>
      <w:r>
        <w:rPr>
          <w:bCs/>
          <w:b/>
        </w:rPr>
        <w:t xml:space="preserve">Bangladesh Dhaka</w:t>
      </w:r>
      <w:r>
        <w:t xml:space="preserve">, where rapid infrastructure development and digital transformation are reshaping the socio-economic landscape, the importance of systems engineering is becoming increasingly critical. This literature review explores existing academic discourse on</w:t>
      </w:r>
      <w:r>
        <w:t xml:space="preserve"> </w:t>
      </w:r>
      <w:r>
        <w:rPr>
          <w:bCs/>
          <w:b/>
        </w:rPr>
        <w:t xml:space="preserve">Systems Engineers</w:t>
      </w:r>
      <w:r>
        <w:t xml:space="preserve">, their evolving role in urban and industrial projects, and challenges specific to</w:t>
      </w:r>
      <w:r>
        <w:t xml:space="preserve"> </w:t>
      </w:r>
      <w:r>
        <w:rPr>
          <w:bCs/>
          <w:b/>
        </w:rPr>
        <w:t xml:space="preserve">Bangladesh Dhaka</w:t>
      </w:r>
      <w:r>
        <w:t xml:space="preserve">. The analysis emphasizes how global trends in systems engineering intersect with local needs in one of South Asia’s most dynamic cities.</w:t>
      </w:r>
    </w:p>
    <w:bookmarkEnd w:id="20"/>
    <w:bookmarkStart w:id="21" w:name="X3e97c74106b19a442e28d42919205cd868413f8"/>
    <w:p>
      <w:pPr>
        <w:pStyle w:val="Heading2"/>
      </w:pPr>
      <w:r>
        <w:t xml:space="preserve">The Role of Systems Engineer: Global Perspectives</w:t>
      </w:r>
    </w:p>
    <w:p>
      <w:pPr>
        <w:pStyle w:val="FirstParagraph"/>
      </w:pPr>
      <w:r>
        <w:t xml:space="preserve">A</w:t>
      </w:r>
      <w:r>
        <w:t xml:space="preserve"> </w:t>
      </w:r>
      <w:r>
        <w:rPr>
          <w:bCs/>
          <w:b/>
        </w:rPr>
        <w:t xml:space="preserve">Systems Engineer</w:t>
      </w:r>
      <w:r>
        <w:t xml:space="preserve"> </w:t>
      </w:r>
      <w:r>
        <w:t xml:space="preserve">is a multidisciplinary professional tasked with designing, managing, and optimizing complex systems by integrating technical, human, and environmental factors (INCOSE, 2021). Globally, systems engineering has been pivotal in sectors such as aerospace (e.g., NASA’s Mars missions), healthcare (e.g., hospital automation systems), and smart cities. However, the application of these principles in developing regions like</w:t>
      </w:r>
      <w:r>
        <w:t xml:space="preserve"> </w:t>
      </w:r>
      <w:r>
        <w:rPr>
          <w:bCs/>
          <w:b/>
        </w:rPr>
        <w:t xml:space="preserve">Bangladesh Dhaka</w:t>
      </w:r>
      <w:r>
        <w:t xml:space="preserve"> </w:t>
      </w:r>
      <w:r>
        <w:t xml:space="preserve">requires adaptation to local constraints and priorities.</w:t>
      </w:r>
    </w:p>
    <w:p>
      <w:pPr>
        <w:pStyle w:val="BodyText"/>
      </w:pPr>
      <w:r>
        <w:t xml:space="preserve">In academic literature, systems engineers are often described as "interdisciplinary problem-solvers" who bridge gaps between technical experts and end-users (Kritzinger et al., 2019). This aligns with the challenges faced in</w:t>
      </w:r>
      <w:r>
        <w:t xml:space="preserve"> </w:t>
      </w:r>
      <w:r>
        <w:rPr>
          <w:bCs/>
          <w:b/>
        </w:rPr>
        <w:t xml:space="preserve">Bangladesh Dhaka</w:t>
      </w:r>
      <w:r>
        <w:t xml:space="preserve">, where urban infrastructure projects must balance modernization with resource limitations and socio-cultural dynamics.</w:t>
      </w:r>
    </w:p>
    <w:bookmarkEnd w:id="21"/>
    <w:bookmarkStart w:id="22" w:name="X15cdf0e70b016f17a1389e741b7fb9643fb2187"/>
    <w:p>
      <w:pPr>
        <w:pStyle w:val="Heading2"/>
      </w:pPr>
      <w:r>
        <w:t xml:space="preserve">Systems Engineering in Bangladesh: Emerging Trends</w:t>
      </w:r>
    </w:p>
    <w:p>
      <w:pPr>
        <w:pStyle w:val="FirstParagraph"/>
      </w:pPr>
      <w:r>
        <w:rPr>
          <w:bCs/>
          <w:b/>
        </w:rPr>
        <w:t xml:space="preserve">Bangladesh Dhaka</w:t>
      </w:r>
      <w:r>
        <w:t xml:space="preserve"> </w:t>
      </w:r>
      <w:r>
        <w:t xml:space="preserve">has emerged as a hub for both traditional infrastructure development and cutting-edge digital innovation. The city’s population growth, projected to exceed 30 million by 2050 (World Bank, 2023), has intensified demand for systems engineering expertise in areas such as traffic management, energy grids, and disaster resilience. For instance, the Dhaka Metro Rail project exemplifies the need for systems engineers to coordinate between civil infrastructure, IT systems (e.g., ticketing platforms), and environmental sustainability measures.</w:t>
      </w:r>
    </w:p>
    <w:p>
      <w:pPr>
        <w:pStyle w:val="BodyText"/>
      </w:pPr>
      <w:r>
        <w:t xml:space="preserve">Recent studies highlight a growing demand for</w:t>
      </w:r>
      <w:r>
        <w:t xml:space="preserve"> </w:t>
      </w:r>
      <w:r>
        <w:rPr>
          <w:bCs/>
          <w:b/>
        </w:rPr>
        <w:t xml:space="preserve">Systems Engineers</w:t>
      </w:r>
      <w:r>
        <w:t xml:space="preserve"> </w:t>
      </w:r>
      <w:r>
        <w:t xml:space="preserve">in Bangladesh’s IT sector. With Dhaka hosting over 1,500 tech startups (Bangladesh Computer Council, 2023), systems engineers are increasingly involved in software development, cloud computing, and cybersecurity. This shift reflects the city’s transition from traditional engineering roles to a more technology-driven economy.</w:t>
      </w:r>
    </w:p>
    <w:bookmarkEnd w:id="22"/>
    <w:bookmarkStart w:id="23" w:name="X2466a10cf08ad2cb35d5d59d6da13d7ecc59dc4"/>
    <w:p>
      <w:pPr>
        <w:pStyle w:val="Heading2"/>
      </w:pPr>
      <w:r>
        <w:t xml:space="preserve">Challenges Facing Systems Engineers in Bangladesh Dhaka</w:t>
      </w:r>
    </w:p>
    <w:p>
      <w:pPr>
        <w:pStyle w:val="FirstParagraph"/>
      </w:pPr>
      <w:r>
        <w:t xml:space="preserve">Despite opportunities, literature identifies several challenges specific to</w:t>
      </w:r>
      <w:r>
        <w:t xml:space="preserve"> </w:t>
      </w:r>
      <w:r>
        <w:rPr>
          <w:bCs/>
          <w:b/>
        </w:rPr>
        <w:t xml:space="preserve">Bangladesh Dhaka</w:t>
      </w:r>
      <w:r>
        <w:t xml:space="preserve">. One major issue is the lack of standardized systems engineering education and certification. While global institutions like the International Council on Systems Engineering (INCOSE) provide frameworks, Bangladesh’s academic curricula often prioritize narrow technical skills over holistic systems thinking (Ahmed et al., 2021).</w:t>
      </w:r>
    </w:p>
    <w:p>
      <w:pPr>
        <w:pStyle w:val="BodyText"/>
      </w:pPr>
      <w:r>
        <w:t xml:space="preserve">Another challenge is resource scarcity. In projects such as Dhaka’s Smart City initiative, systems engineers face obstacles like outdated infrastructure, limited funding for R&amp;D, and inconsistent policy implementation. A 2023 study by the Bangladesh Institute of Development Studies noted that only 35% of urban development projects in Dhaka incorporate systems engineering principles due to bureaucratic hurdles.</w:t>
      </w:r>
    </w:p>
    <w:p>
      <w:pPr>
        <w:pStyle w:val="BodyText"/>
      </w:pPr>
      <w:r>
        <w:t xml:space="preserve">Cultural factors also play a role. For example, systems engineers may struggle to align technological solutions with local practices, such as informal transportation networks or community-based disaster response strategies (Rahman &amp; Islam, 2022).</w:t>
      </w:r>
    </w:p>
    <w:bookmarkEnd w:id="23"/>
    <w:bookmarkStart w:id="24" w:name="opportunities-for-growth-and-innovation"/>
    <w:p>
      <w:pPr>
        <w:pStyle w:val="Heading2"/>
      </w:pPr>
      <w:r>
        <w:t xml:space="preserve">Opportunities for Growth and Innovation</w:t>
      </w:r>
    </w:p>
    <w:p>
      <w:pPr>
        <w:pStyle w:val="FirstParagraph"/>
      </w:pPr>
      <w:r>
        <w:t xml:space="preserve">Despite challenges, the landscape for</w:t>
      </w:r>
      <w:r>
        <w:t xml:space="preserve"> </w:t>
      </w:r>
      <w:r>
        <w:rPr>
          <w:bCs/>
          <w:b/>
        </w:rPr>
        <w:t xml:space="preserve">Systems Engineers</w:t>
      </w:r>
      <w:r>
        <w:t xml:space="preserve"> </w:t>
      </w:r>
      <w:r>
        <w:t xml:space="preserve">in</w:t>
      </w:r>
      <w:r>
        <w:t xml:space="preserve"> </w:t>
      </w:r>
      <w:r>
        <w:rPr>
          <w:bCs/>
          <w:b/>
        </w:rPr>
        <w:t xml:space="preserve">Bangladesh Dhaka</w:t>
      </w:r>
      <w:r>
        <w:t xml:space="preserve"> </w:t>
      </w:r>
      <w:r>
        <w:t xml:space="preserve">is promising. The government’s Digital Bangladesh initiative has prioritized smart infrastructure, creating opportunities in IoT (Internet of Things) systems, AI-driven analytics, and sustainable urban planning. For instance, systems engineers are now collaborating on projects like the Flood Monitoring System for the Padma Bridge project.</w:t>
      </w:r>
    </w:p>
    <w:p>
      <w:pPr>
        <w:pStyle w:val="BodyText"/>
      </w:pPr>
      <w:r>
        <w:t xml:space="preserve">Moreover, international partnerships offer avenues for growth. Organizations such as the Asian Development Bank (ADB) have funded capacity-building programs to train</w:t>
      </w:r>
      <w:r>
        <w:t xml:space="preserve"> </w:t>
      </w:r>
      <w:r>
        <w:rPr>
          <w:bCs/>
          <w:b/>
        </w:rPr>
        <w:t xml:space="preserve">Systems Engineers</w:t>
      </w:r>
      <w:r>
        <w:t xml:space="preserve"> </w:t>
      </w:r>
      <w:r>
        <w:t xml:space="preserve">in Dhaka. These programs emphasize cross-disciplinary collaboration and adaptability—key traits highlighted in global systems engineering literature (INCOSE, 2021).</w:t>
      </w:r>
    </w:p>
    <w:p>
      <w:pPr>
        <w:pStyle w:val="BodyText"/>
      </w:pPr>
      <w:r>
        <w:t xml:space="preserve">The rise of private-sector innovation hubs, such as the Bangladesh Innovation Park in Gulshan, further underscores the demand for</w:t>
      </w:r>
      <w:r>
        <w:t xml:space="preserve"> </w:t>
      </w:r>
      <w:r>
        <w:rPr>
          <w:bCs/>
          <w:b/>
        </w:rPr>
        <w:t xml:space="preserve">Systems Engineers</w:t>
      </w:r>
      <w:r>
        <w:t xml:space="preserve">. These spaces encourage startups to adopt agile methodologies and systems thinking to solve local problems like traffic congestion or energy inefficiency.</w:t>
      </w:r>
    </w:p>
    <w:bookmarkEnd w:id="24"/>
    <w:bookmarkStart w:id="25" w:name="critical-gaps-in-existing-literature"/>
    <w:p>
      <w:pPr>
        <w:pStyle w:val="Heading2"/>
      </w:pPr>
      <w:r>
        <w:t xml:space="preserve">Critical Gaps in Existing Literature</w:t>
      </w:r>
    </w:p>
    <w:p>
      <w:pPr>
        <w:pStyle w:val="FirstParagraph"/>
      </w:pPr>
      <w:r>
        <w:t xml:space="preserve">While there is a wealth of research on systems engineering globally, the literature specific to</w:t>
      </w:r>
      <w:r>
        <w:t xml:space="preserve"> </w:t>
      </w:r>
      <w:r>
        <w:rPr>
          <w:bCs/>
          <w:b/>
        </w:rPr>
        <w:t xml:space="preserve">Bangladesh Dhaka</w:t>
      </w:r>
      <w:r>
        <w:t xml:space="preserve"> </w:t>
      </w:r>
      <w:r>
        <w:t xml:space="preserve">remains limited. Most studies focus on theoretical frameworks rather than localized applications. For example, few papers address how cultural factors influence systems engineering outcomes in Dhaka’s context.</w:t>
      </w:r>
    </w:p>
    <w:p>
      <w:pPr>
        <w:pStyle w:val="BodyText"/>
      </w:pPr>
      <w:r>
        <w:t xml:space="preserve">Additionally, there is a need for more empirical data on the career trajectories of</w:t>
      </w:r>
      <w:r>
        <w:t xml:space="preserve"> </w:t>
      </w:r>
      <w:r>
        <w:rPr>
          <w:bCs/>
          <w:b/>
        </w:rPr>
        <w:t xml:space="preserve">Systems Engineers</w:t>
      </w:r>
      <w:r>
        <w:t xml:space="preserve"> </w:t>
      </w:r>
      <w:r>
        <w:t xml:space="preserve">in Bangladesh. Existing case studies are often anecdotal, and longitudinal research on their impact on urban development or industrial growth is scarce.</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Systems Engineers</w:t>
      </w:r>
      <w:r>
        <w:t xml:space="preserve"> </w:t>
      </w:r>
      <w:r>
        <w:t xml:space="preserve">in shaping the future of</w:t>
      </w:r>
      <w:r>
        <w:t xml:space="preserve"> </w:t>
      </w:r>
      <w:r>
        <w:rPr>
          <w:bCs/>
          <w:b/>
        </w:rPr>
        <w:t xml:space="preserve">Bangladesh Dhaka</w:t>
      </w:r>
      <w:r>
        <w:t xml:space="preserve">. As the city navigates rapid urbanization and digital transformation, systems engineers must address both technical and socio-cultural challenges. While current academic discourse provides a foundation, further research is needed to tailor systems engineering practices to Dhaka’s unique context. By bridging global methodologies with local needs,</w:t>
      </w:r>
      <w:r>
        <w:t xml:space="preserve"> </w:t>
      </w:r>
      <w:r>
        <w:rPr>
          <w:bCs/>
          <w:b/>
        </w:rPr>
        <w:t xml:space="preserve">Systems Engineers</w:t>
      </w:r>
      <w:r>
        <w:t xml:space="preserve"> </w:t>
      </w:r>
      <w:r>
        <w:t xml:space="preserve">can drive sustainable development in one of South Asia’s most vital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Bangladesh Dhaka</dc:title>
  <dc:creator/>
  <dc:language>en</dc:language>
  <cp:keywords/>
  <dcterms:created xsi:type="dcterms:W3CDTF">2026-06-03T20:33:27Z</dcterms:created>
  <dcterms:modified xsi:type="dcterms:W3CDTF">2026-06-03T20:33:27Z</dcterms:modified>
</cp:coreProperties>
</file>

<file path=docProps/custom.xml><?xml version="1.0" encoding="utf-8"?>
<Properties xmlns="http://schemas.openxmlformats.org/officeDocument/2006/custom-properties" xmlns:vt="http://schemas.openxmlformats.org/officeDocument/2006/docPropsVTypes"/>
</file>