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9987d10bd38e5a5902015899524a5650102476d"/>
    <w:p>
      <w:pPr>
        <w:pStyle w:val="Heading1"/>
      </w:pPr>
      <w:r>
        <w:t xml:space="preserve">Literature Review: Systems Engineer in China Beijing</w:t>
      </w:r>
    </w:p>
    <w:p>
      <w:pPr>
        <w:pStyle w:val="FirstParagraph"/>
      </w:pPr>
      <w:r>
        <w:t xml:space="preserve">This literature review explores the evolving role and significance of a</w:t>
      </w:r>
      <w:r>
        <w:t xml:space="preserve"> </w:t>
      </w:r>
      <w:r>
        <w:rPr>
          <w:bCs/>
          <w:b/>
        </w:rPr>
        <w:t xml:space="preserve">Systems Engineer</w:t>
      </w:r>
      <w:r>
        <w:t xml:space="preserve"> </w:t>
      </w:r>
      <w:r>
        <w:t xml:space="preserve">within the context of</w:t>
      </w:r>
      <w:r>
        <w:t xml:space="preserve"> </w:t>
      </w:r>
      <w:r>
        <w:rPr>
          <w:bCs/>
          <w:b/>
        </w:rPr>
        <w:t xml:space="preserve">China Beijing</w:t>
      </w:r>
      <w:r>
        <w:t xml:space="preserve">, emphasizing how this profession contributes to technological innovation, infrastructure development, and strategic economic growth. As one of China's most dynamic cities, Beijing serves as a hub for research institutions, high-tech industries, and governmental initiatives that shape the future of systems engineering. This review synthesizes existing academic works, industry reports, and policy documents to highlight key themes in the field.</w:t>
      </w:r>
    </w:p>
    <w:bookmarkStart w:id="20" w:name="X6aae46003e823d830c6cc1a2ffbb367d3f08759"/>
    <w:p>
      <w:pPr>
        <w:pStyle w:val="Heading2"/>
      </w:pPr>
      <w:r>
        <w:t xml:space="preserve">Definition and Role of a Systems Engineer</w:t>
      </w:r>
    </w:p>
    <w:p>
      <w:pPr>
        <w:pStyle w:val="FirstParagraph"/>
      </w:pPr>
      <w:r>
        <w:t xml:space="preserve">A</w:t>
      </w:r>
      <w:r>
        <w:t xml:space="preserve"> </w:t>
      </w:r>
      <w:r>
        <w:rPr>
          <w:bCs/>
          <w:b/>
        </w:rPr>
        <w:t xml:space="preserve">Systems Engineer</w:t>
      </w:r>
      <w:r>
        <w:t xml:space="preserve"> </w:t>
      </w:r>
      <w:r>
        <w:t xml:space="preserve">is a multidisciplinary professional who integrates technical, managerial, and analytical skills to design, manage, and optimize complex systems across various industries. According to INCOSE (International Council on Systems Engineering), systems engineering involves "the interdisciplinary approach of designing, integrating, and managing complex systems over their life cycles." In the context of</w:t>
      </w:r>
      <w:r>
        <w:t xml:space="preserve"> </w:t>
      </w:r>
      <w:r>
        <w:rPr>
          <w:bCs/>
          <w:b/>
        </w:rPr>
        <w:t xml:space="preserve">China Beijing</w:t>
      </w:r>
      <w:r>
        <w:t xml:space="preserve">, this definition takes on added importance due to the city's role as a center for national-level projects such as smart cities, AI development, and infrastructure modernization.</w:t>
      </w:r>
    </w:p>
    <w:p>
      <w:pPr>
        <w:pStyle w:val="BodyText"/>
      </w:pPr>
      <w:r>
        <w:t xml:space="preserve">Studies by Wang et al. (2021) emphasize that systems engineers in China must navigate unique challenges, including rapid technological adoption and stringent regulatory environments. In Beijing, where the government prioritizes innovation through initiatives like the "Made in China 2025" plan, systems engineers are tasked with aligning technical solutions to national goals while ensuring scalability and sustainability.</w:t>
      </w:r>
    </w:p>
    <w:bookmarkEnd w:id="20"/>
    <w:bookmarkStart w:id="21" w:name="Xe09d63adb83e2021f24798196115af22f57dfdb"/>
    <w:p>
      <w:pPr>
        <w:pStyle w:val="Heading2"/>
      </w:pPr>
      <w:r>
        <w:t xml:space="preserve">Importance of Systems Engineering in Beijing's Technological Landscape</w:t>
      </w:r>
    </w:p>
    <w:p>
      <w:pPr>
        <w:pStyle w:val="FirstParagraph"/>
      </w:pPr>
      <w:r>
        <w:rPr>
          <w:bCs/>
          <w:b/>
        </w:rPr>
        <w:t xml:space="preserve">China Beijing</w:t>
      </w:r>
      <w:r>
        <w:t xml:space="preserve"> </w:t>
      </w:r>
      <w:r>
        <w:t xml:space="preserve">has emerged as a global leader in technology and engineering, driven by its concentration of top-tier universities (e.g., Tsinghua University, Peking University), research institutes, and multinational corporations. Systems engineers play a pivotal role in this ecosystem by bridging gaps between theoretical research and practical implementation. For instance, the development of Beijing's smart city infrastructure—such as IoT-enabled transportation systems or energy-efficient buildings—relies heavily on systems engineering methodologies to ensure seamless integration of disparate technologies.</w:t>
      </w:r>
    </w:p>
    <w:p>
      <w:pPr>
        <w:pStyle w:val="BodyText"/>
      </w:pPr>
      <w:r>
        <w:t xml:space="preserve">A report by the China Academy of Information and Communications Technology (CAICT) highlights that Beijing's tech sector has seen a 25% annual growth in demand for systems engineers over the past decade. This surge is attributed to the city's focus on emerging fields like artificial intelligence, quantum computing, and 5G networks. Systems engineers in these domains are not only responsible for technical execution but also for coordinating cross-disciplinary teams and ensuring compliance with local regulations.</w:t>
      </w:r>
    </w:p>
    <w:bookmarkEnd w:id="21"/>
    <w:bookmarkStart w:id="22" w:name="X06aafb632dba8cba34079b106e43110de95c582"/>
    <w:p>
      <w:pPr>
        <w:pStyle w:val="Heading2"/>
      </w:pPr>
      <w:r>
        <w:t xml:space="preserve">Challenges and Opportunities for Systems Engineers in Beijing</w:t>
      </w:r>
    </w:p>
    <w:p>
      <w:pPr>
        <w:pStyle w:val="FirstParagraph"/>
      </w:pPr>
      <w:r>
        <w:t xml:space="preserve">The rapid pace of innovation in</w:t>
      </w:r>
      <w:r>
        <w:t xml:space="preserve"> </w:t>
      </w:r>
      <w:r>
        <w:rPr>
          <w:bCs/>
          <w:b/>
        </w:rPr>
        <w:t xml:space="preserve">China Beijing</w:t>
      </w:r>
      <w:r>
        <w:t xml:space="preserve"> </w:t>
      </w:r>
      <w:r>
        <w:t xml:space="preserve">presents both opportunities and challenges for systems engineers. On one hand, the city's investment in R&amp;D (e.g., the National Development and Reform Commission's funding for tech projects) provides access to cutting-edge resources. On the other hand, competition is fierce, with a high influx of international talent and stringent performance expectations.</w:t>
      </w:r>
    </w:p>
    <w:p>
      <w:pPr>
        <w:pStyle w:val="BodyText"/>
      </w:pPr>
      <w:r>
        <w:t xml:space="preserve">According to Li and Zhao (2020), systems engineers in Beijing often face cultural and linguistic barriers when collaborating with multinational teams. Additionally, the need to align projects with China's strategic priorities—such as data sovereignty laws or environmental regulations—requires a deep understanding of both technical and policy frameworks. However, these challenges also foster innovation, as engineers develop solutions tailored to Beijing's unique regulatory and economic environment.</w:t>
      </w:r>
    </w:p>
    <w:bookmarkEnd w:id="22"/>
    <w:bookmarkStart w:id="23" w:name="X796ca1093825386a00ddda56ec8725579e8c78c"/>
    <w:p>
      <w:pPr>
        <w:pStyle w:val="Heading2"/>
      </w:pPr>
      <w:r>
        <w:t xml:space="preserve">Case Studies: Systems Engineering in Beijing</w:t>
      </w:r>
    </w:p>
    <w:p>
      <w:pPr>
        <w:pStyle w:val="FirstParagraph"/>
      </w:pPr>
      <w:r>
        <w:t xml:space="preserve">Several case studies underscore the critical role of systems engineers in advancing Beijing's technological agenda. For example, the construction of the BeiJing-ZhangJiaKou High-Speed Railway, which connected Beijing to the 2022 Winter Olympics, required systems engineers to integrate high-speed train technology with environmental sustainability measures. This project exemplifies how systems engineering principles were applied to balance technical performance with ecological and social considerations.</w:t>
      </w:r>
    </w:p>
    <w:p>
      <w:pPr>
        <w:pStyle w:val="BodyText"/>
      </w:pPr>
      <w:r>
        <w:t xml:space="preserve">Another notable example is the development of Baidu's Apollo autonomous driving platform, which operates from Beijing's tech campus. Systems engineers at Baidu have leveraged Beijing's ecosystem of AI researchers, data scientists, and policymakers to create a scalable solution that adheres to China's evolving automotive regulations. This case highlights the interplay between academic research, industry application, and government oversight in systems engineering.</w:t>
      </w:r>
    </w:p>
    <w:bookmarkEnd w:id="23"/>
    <w:bookmarkStart w:id="24" w:name="future-trends-and-implications"/>
    <w:p>
      <w:pPr>
        <w:pStyle w:val="Heading2"/>
      </w:pPr>
      <w:r>
        <w:t xml:space="preserve">Future Trends and Implications</w:t>
      </w:r>
    </w:p>
    <w:p>
      <w:pPr>
        <w:pStyle w:val="FirstParagraph"/>
      </w:pPr>
      <w:r>
        <w:t xml:space="preserve">Looking ahead, the role of systems engineers in</w:t>
      </w:r>
      <w:r>
        <w:t xml:space="preserve"> </w:t>
      </w:r>
      <w:r>
        <w:rPr>
          <w:bCs/>
          <w:b/>
        </w:rPr>
        <w:t xml:space="preserve">China Beijing</w:t>
      </w:r>
      <w:r>
        <w:t xml:space="preserve"> </w:t>
      </w:r>
      <w:r>
        <w:t xml:space="preserve">is poised to expand further as the city continues its push toward becoming a global innovation hub. Emerging trends such as digital twin technology, Industry 4.0, and green energy systems will demand even more specialized skills from systems engineers.</w:t>
      </w:r>
    </w:p>
    <w:p>
      <w:pPr>
        <w:pStyle w:val="BodyText"/>
      </w:pPr>
      <w:r>
        <w:t xml:space="preserve">A 2023 white paper by the Beijing Municipal Science and Technology Commission emphasizes the need for systems engineers to adopt agile methodologies and interdisciplinary collaboration to address complex challenges like urban resilience and climate change mitigation. Furthermore, as China's Belt and Road Initiative (BRI) expands, systems engineers in Beijing may play a key role in exporting technological solutions to other regions.</w:t>
      </w:r>
    </w:p>
    <w:bookmarkEnd w:id="24"/>
    <w:bookmarkStart w:id="25" w:name="conclusion"/>
    <w:p>
      <w:pPr>
        <w:pStyle w:val="Heading2"/>
      </w:pPr>
      <w:r>
        <w:t xml:space="preserve">Conclusion</w:t>
      </w:r>
    </w:p>
    <w:p>
      <w:pPr>
        <w:pStyle w:val="FirstParagraph"/>
      </w:pPr>
      <w:r>
        <w:t xml:space="preserve">This literature review underscores the critical importance of a</w:t>
      </w:r>
      <w:r>
        <w:t xml:space="preserve"> </w:t>
      </w:r>
      <w:r>
        <w:rPr>
          <w:bCs/>
          <w:b/>
        </w:rPr>
        <w:t xml:space="preserve">Systems Engineer</w:t>
      </w:r>
      <w:r>
        <w:t xml:space="preserve"> </w:t>
      </w:r>
      <w:r>
        <w:t xml:space="preserve">within the context of</w:t>
      </w:r>
      <w:r>
        <w:t xml:space="preserve"> </w:t>
      </w:r>
      <w:r>
        <w:rPr>
          <w:bCs/>
          <w:b/>
        </w:rPr>
        <w:t xml:space="preserve">China Beijing</w:t>
      </w:r>
      <w:r>
        <w:t xml:space="preserve">. As the city continues to drive technological and infrastructural advancements, systems engineers will remain central to translating visionary goals into tangible outcomes. By addressing challenges such as regulatory alignment, cultural integration, and interdisciplinary collaboration, these professionals are well-positioned to shape Beijing's—and China's—future in the global tech landscape.</w:t>
      </w:r>
    </w:p>
    <w:p>
      <w:pPr>
        <w:pStyle w:val="BodyText"/>
      </w:pPr>
      <w:r>
        <w:t xml:space="preserve">For further research, it is recommended to explore how systems engineering education in Beijing (e.g., through Tsinghua University’s Systems Engineering programs) prepares graduates for industry demands and how policy frameworks influence the profession’s 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China Beijing</dc:title>
  <dc:creator/>
  <dc:language>en</dc:language>
  <cp:keywords/>
  <dcterms:created xsi:type="dcterms:W3CDTF">2026-07-21T14:07:48Z</dcterms:created>
  <dcterms:modified xsi:type="dcterms:W3CDTF">2026-07-21T14:07:48Z</dcterms:modified>
</cp:coreProperties>
</file>

<file path=docProps/custom.xml><?xml version="1.0" encoding="utf-8"?>
<Properties xmlns="http://schemas.openxmlformats.org/officeDocument/2006/custom-properties" xmlns:vt="http://schemas.openxmlformats.org/officeDocument/2006/docPropsVTypes"/>
</file>