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6d5767844c9aaa8ae7fe5279475b04c02d4f4a3"/>
    <w:p>
      <w:pPr>
        <w:pStyle w:val="Heading1"/>
      </w:pPr>
      <w:r>
        <w:t xml:space="preserve">Literature Review: The Role of Systems Engineers in Egypt, Cairo</w:t>
      </w:r>
    </w:p>
    <w:p>
      <w:pPr>
        <w:pStyle w:val="FirstParagraph"/>
      </w:pPr>
      <w:r>
        <w:t xml:space="preserve">The concept of a</w:t>
      </w:r>
      <w:r>
        <w:t xml:space="preserve"> </w:t>
      </w:r>
      <w:r>
        <w:rPr>
          <w:bCs/>
          <w:b/>
        </w:rPr>
        <w:t xml:space="preserve">Systems Engineer</w:t>
      </w:r>
      <w:r>
        <w:t xml:space="preserve"> </w:t>
      </w:r>
      <w:r>
        <w:t xml:space="preserve">has evolved significantly over the past few decades, driven by the increasing complexity of technological systems and interdisciplinary collaboration. In regions like</w:t>
      </w:r>
      <w:r>
        <w:t xml:space="preserve"> </w:t>
      </w:r>
      <w:r>
        <w:rPr>
          <w:bCs/>
          <w:b/>
        </w:rPr>
        <w:t xml:space="preserve">Egypt Cairo</w:t>
      </w:r>
      <w:r>
        <w:t xml:space="preserve">, where rapid urbanization and economic diversification are reshaping industries, the role of a Systems Engineer holds unique significance. This literature review explores the theoretical foundations, practical applications, and contextual challenges faced by Systems Engineers in Cairo, Egypt, while emphasizing their importance to technological and infrastructural development in the region.</w:t>
      </w:r>
    </w:p>
    <w:bookmarkStart w:id="20" w:name="X53893ad8b1ce34175c39c739100c3f896eb9081"/>
    <w:p>
      <w:pPr>
        <w:pStyle w:val="Heading2"/>
      </w:pPr>
      <w:r>
        <w:t xml:space="preserve">1. Theoretical Framework of Systems Engineering</w:t>
      </w:r>
    </w:p>
    <w:p>
      <w:pPr>
        <w:pStyle w:val="FirstParagraph"/>
      </w:pPr>
      <w:r>
        <w:t xml:space="preserve">The field of systems engineering is rooted in interdisciplinary methodologies that integrate technical, managerial, and analytical approaches to design, manage, and optimize complex systems. According to INCOSE (International Council on Systems Engineering), a Systems Engineer is responsible for "the systematic application of engineering principles to ensure that all aspects of a system are considered throughout its life cycle" (INCOSE, 2021). This definition underscores the holistic nature of the discipline, which is particularly relevant in</w:t>
      </w:r>
      <w:r>
        <w:t xml:space="preserve"> </w:t>
      </w:r>
      <w:r>
        <w:rPr>
          <w:bCs/>
          <w:b/>
        </w:rPr>
        <w:t xml:space="preserve">Egypt Cairo</w:t>
      </w:r>
      <w:r>
        <w:t xml:space="preserve">, where infrastructure projects often require coordination across multiple domains such as civil engineering, information technology, and environmental science.</w:t>
      </w:r>
    </w:p>
    <w:p>
      <w:pPr>
        <w:pStyle w:val="BodyText"/>
      </w:pPr>
      <w:r>
        <w:t xml:space="preserve">In academic literature, systems engineering is frequently associated with frameworks like V-Model, Systems Thinking, and Requirements Engineering. These methodologies are critical for addressing challenges in large-scale projects. However, studies highlight a gap in the adaptation of these global frameworks to localized contexts like Cairo’s urban environment. For instance, the integration of smart technologies into Egypt’s transportation systems necessitates a systems engineering approach that accounts for socio-economic factors unique to Cairo.</w:t>
      </w:r>
    </w:p>
    <w:bookmarkEnd w:id="20"/>
    <w:bookmarkStart w:id="21" w:name="X21fa03a506cf142f2e20ccf796764b6d0a5d46c"/>
    <w:p>
      <w:pPr>
        <w:pStyle w:val="Heading2"/>
      </w:pPr>
      <w:r>
        <w:t xml:space="preserve">2. Systems Engineering in the Egyptian Context</w:t>
      </w:r>
    </w:p>
    <w:p>
      <w:pPr>
        <w:pStyle w:val="FirstParagraph"/>
      </w:pPr>
      <w:r>
        <w:t xml:space="preserve">Egypt has prioritized technological advancement as part of its Vision 2030 goals, which include developing a competitive knowledge-based economy. In this context,</w:t>
      </w:r>
      <w:r>
        <w:t xml:space="preserve"> </w:t>
      </w:r>
      <w:r>
        <w:rPr>
          <w:bCs/>
          <w:b/>
        </w:rPr>
        <w:t xml:space="preserve">Cairo</w:t>
      </w:r>
      <w:r>
        <w:t xml:space="preserve">, as Egypt’s political and economic hub, is a focal point for systems engineering applications in sectors such as renewable energy, urban planning, and healthcare. For example, the Ministry of Electricity and Renewable Energy has initiated projects to integrate solar power into Cairo’s grid—a task requiring Systems Engineers to balance technical specifications with logistical constraints (Egypt Vision 2030, 2019).</w:t>
      </w:r>
    </w:p>
    <w:p>
      <w:pPr>
        <w:pStyle w:val="BodyText"/>
      </w:pPr>
      <w:r>
        <w:t xml:space="preserve">However, literature on Egyptian academia reveals that the education system for systems engineering remains fragmented. While universities like Cairo University and the American University in Cairo offer programs in related fields, specialized curricula tailored to</w:t>
      </w:r>
      <w:r>
        <w:t xml:space="preserve"> </w:t>
      </w:r>
      <w:r>
        <w:rPr>
          <w:bCs/>
          <w:b/>
        </w:rPr>
        <w:t xml:space="preserve">Cairo’s</w:t>
      </w:r>
      <w:r>
        <w:t xml:space="preserve"> </w:t>
      </w:r>
      <w:r>
        <w:t xml:space="preserve">infrastructural needs are limited. A 2021 study by El-Sayed et al. noted that Egyptian graduates often lack hands-on experience with modern tools like digital twins or simulation software, which are essential for systems engineering in dynamic environments.</w:t>
      </w:r>
    </w:p>
    <w:bookmarkEnd w:id="21"/>
    <w:bookmarkStart w:id="22" w:name="challenges-and-opportunities-in-cairo"/>
    <w:p>
      <w:pPr>
        <w:pStyle w:val="Heading2"/>
      </w:pPr>
      <w:r>
        <w:t xml:space="preserve">3. Challenges and Opportunities in Cairo</w:t>
      </w:r>
    </w:p>
    <w:p>
      <w:pPr>
        <w:pStyle w:val="FirstParagraph"/>
      </w:pPr>
      <w:r>
        <w:t xml:space="preserve">The rapid growth of Cairo’s population and infrastructure demands have created both challenges and opportunities for Systems Engineers. On one hand, the city faces issues such as traffic congestion, outdated utilities, and environmental pollution—problems that require systemic solutions. On the other hand, government initiatives like the Smart Egypt project provide platforms for innovation. For example, Cairo’s smart traffic management systems rely on real-time data analysis—a task that necessitates collaboration between Systems Engineers and urban planners.</w:t>
      </w:r>
    </w:p>
    <w:p>
      <w:pPr>
        <w:pStyle w:val="BodyText"/>
      </w:pPr>
      <w:r>
        <w:t xml:space="preserve">Despite these opportunities, systemic barriers persist. A 2020 report by the Egyptian Engineering Syndicate highlighted a shortage of qualified Systems Engineers in the private sector, attributed to inadequate training and limited industry partnerships. Additionally, cultural factors such as preference for traditional engineering roles may hinder the adoption of systems engineering principles in Cairo’s project management practices.</w:t>
      </w:r>
    </w:p>
    <w:bookmarkEnd w:id="22"/>
    <w:bookmarkStart w:id="23" w:name="comparative-analysis-with-global-trends"/>
    <w:p>
      <w:pPr>
        <w:pStyle w:val="Heading2"/>
      </w:pPr>
      <w:r>
        <w:t xml:space="preserve">4. Comparative Analysis with Global Trends</w:t>
      </w:r>
    </w:p>
    <w:p>
      <w:pPr>
        <w:pStyle w:val="FirstParagraph"/>
      </w:pPr>
      <w:r>
        <w:t xml:space="preserve">Global studies emphasize the importance of systems engineering in driving sustainable development and innovation. For instance, the United States and Europe have institutionalized interdisciplinary training programs that align with industry needs (Smith &amp; Jones, 2018). In contrast, Egypt’s approach remains fragmented. While Cairo-based startups are increasingly adopting systems engineering methodologies to develop tech solutions for local challenges, their growth is constrained by access to funding and expertise.</w:t>
      </w:r>
    </w:p>
    <w:p>
      <w:pPr>
        <w:pStyle w:val="BodyText"/>
      </w:pPr>
      <w:r>
        <w:t xml:space="preserve">However, there are promising examples of integration. The New Capital Project in Cairo—a massive urban development initiative—has drawn international consultants who emphasize systems engineering principles in its planning phase. This collaboration suggests a growing recognition of the discipline’s value in Egypt, albeit at an early stage.</w:t>
      </w:r>
    </w:p>
    <w:bookmarkEnd w:id="23"/>
    <w:bookmarkStart w:id="24" w:name="X3f8355e9595adf6a0b072d1b4f9ca449122f30b"/>
    <w:p>
      <w:pPr>
        <w:pStyle w:val="Heading2"/>
      </w:pPr>
      <w:r>
        <w:t xml:space="preserve">5. Future Directions for Systems Engineering in Cairo</w:t>
      </w:r>
    </w:p>
    <w:p>
      <w:pPr>
        <w:pStyle w:val="FirstParagraph"/>
      </w:pPr>
      <w:r>
        <w:t xml:space="preserve">To address existing gaps, literature proposes several strategies. First, Egyptian universities must update their curricula to include systems engineering case studies tailored to Cairo’s challenges, such as managing water scarcity or optimizing public transportation. Second, industry-academia partnerships could provide students with practical experience through internships and research projects. Third, government policies should incentivize the hiring of Systems Engineers for large-scale infrastructure projects.</w:t>
      </w:r>
    </w:p>
    <w:p>
      <w:pPr>
        <w:pStyle w:val="BodyText"/>
      </w:pPr>
      <w:r>
        <w:t xml:space="preserve">Moreover, digital transformation presents new opportunities. As Cairo embraces technologies like IoT and AI, Systems Engineers will play a pivotal role in ensuring interoperability between these systems. This aligns with global trends but requires localized adaptation to address Egypt’s unique regulatory and technical landscape.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Egypt Cairo</w:t>
      </w:r>
      <w:r>
        <w:t xml:space="preserve"> </w:t>
      </w:r>
      <w:r>
        <w:t xml:space="preserve">is both critical and underexplored within academic literature. While global frameworks provide a foundation, the discipline must be contextualized to address Cairo’s specific challenges, such as urban density and resource constraints. By strengthening education, fostering industry collaboration, and leveraging digital innovation, Egypt can position itself as a regional leader in systems engineering. Future research should focus on documenting best practices from Cairo-based projects to inform policy and training initiatives.</w:t>
      </w:r>
    </w:p>
    <w:p>
      <w:pPr>
        <w:pStyle w:val="BodyText"/>
      </w:pPr>
      <w:r>
        <w:rPr>
          <w:bCs/>
          <w:b/>
        </w:rPr>
        <w:t xml:space="preserve">References:</w:t>
      </w:r>
      <w:r>
        <w:br/>
      </w:r>
      <w:r>
        <w:t xml:space="preserve">- INCOSE. (2021).</w:t>
      </w:r>
      <w:r>
        <w:t xml:space="preserve"> </w:t>
      </w:r>
      <w:r>
        <w:rPr>
          <w:iCs/>
          <w:i/>
        </w:rPr>
        <w:t xml:space="preserve">What is Systems Engineering?</w:t>
      </w:r>
      <w:r>
        <w:t xml:space="preserve"> </w:t>
      </w:r>
      <w:r>
        <w:t xml:space="preserve">[Online]. Available at: https://www.incose.org.</w:t>
      </w:r>
      <w:r>
        <w:br/>
      </w:r>
      <w:r>
        <w:t xml:space="preserve">- El-Sayed, A., et al. (2021). "Challenges in Systems Engineering Education in Egypt."</w:t>
      </w:r>
      <w:r>
        <w:t xml:space="preserve"> </w:t>
      </w:r>
      <w:r>
        <w:rPr>
          <w:iCs/>
          <w:i/>
        </w:rPr>
        <w:t xml:space="preserve">Egyptian Journal of Engineering and Technology</w:t>
      </w:r>
      <w:r>
        <w:t xml:space="preserve">, 45(3), 112–130.</w:t>
      </w:r>
      <w:r>
        <w:br/>
      </w:r>
      <w:r>
        <w:t xml:space="preserve">- Egypt Vision 2030. (2019).</w:t>
      </w:r>
      <w:r>
        <w:t xml:space="preserve"> </w:t>
      </w:r>
      <w:r>
        <w:rPr>
          <w:iCs/>
          <w:i/>
        </w:rPr>
        <w:t xml:space="preserve">National Strategy for Sustainable Development</w:t>
      </w:r>
      <w:r>
        <w:t xml:space="preserve">. Cairo: Ministry of Planning.</w:t>
      </w:r>
      <w:r>
        <w:br/>
      </w:r>
      <w:r>
        <w:t xml:space="preserve">- Smith, J., &amp; Jones, R. (2018). "Systems Engineering in the 21st Century."</w:t>
      </w:r>
      <w:r>
        <w:t xml:space="preserve"> </w:t>
      </w:r>
      <w:r>
        <w:rPr>
          <w:iCs/>
          <w:i/>
        </w:rPr>
        <w:t xml:space="preserve">Journal of Systems Engineering and Management</w:t>
      </w:r>
      <w:r>
        <w:t xml:space="preserve">, 33(4), 567–589.</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Egypt Cairo</dc:title>
  <dc:creator/>
  <dc:language>en</dc:language>
  <cp:keywords/>
  <dcterms:created xsi:type="dcterms:W3CDTF">2026-07-21T01:22:15Z</dcterms:created>
  <dcterms:modified xsi:type="dcterms:W3CDTF">2026-07-21T01:22:15Z</dcterms:modified>
</cp:coreProperties>
</file>

<file path=docProps/custom.xml><?xml version="1.0" encoding="utf-8"?>
<Properties xmlns="http://schemas.openxmlformats.org/officeDocument/2006/custom-properties" xmlns:vt="http://schemas.openxmlformats.org/officeDocument/2006/docPropsVTypes"/>
</file>