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c58a192c53551ea6c62ce2991da56bde4922754"/>
    <w:p>
      <w:pPr>
        <w:pStyle w:val="Heading1"/>
      </w:pPr>
      <w:r>
        <w:t xml:space="preserve">Literature Review on Systems Engineer in the Context of Ghana, Accra</w:t>
      </w:r>
    </w:p>
    <w:bookmarkStart w:id="20" w:name="introduction"/>
    <w:p>
      <w:pPr>
        <w:pStyle w:val="Heading2"/>
      </w:pPr>
      <w:r>
        <w:t xml:space="preserve">Introduction</w:t>
      </w:r>
    </w:p>
    <w:p>
      <w:pPr>
        <w:pStyle w:val="FirstParagraph"/>
      </w:pPr>
      <w:r>
        <w:t xml:space="preserve">The role of a</w:t>
      </w:r>
      <w:r>
        <w:t xml:space="preserve"> </w:t>
      </w:r>
      <w:r>
        <w:rPr>
          <w:bCs/>
          <w:b/>
        </w:rPr>
        <w:t xml:space="preserve">Systems Engineer</w:t>
      </w:r>
      <w:r>
        <w:t xml:space="preserve"> </w:t>
      </w:r>
      <w:r>
        <w:t xml:space="preserve">has gained increasing importance in the modern technological landscape, particularly in regions undergoing rapid urbanization and infrastructure development. In the context of</w:t>
      </w:r>
      <w:r>
        <w:t xml:space="preserve"> </w:t>
      </w:r>
      <w:r>
        <w:rPr>
          <w:bCs/>
          <w:b/>
        </w:rPr>
        <w:t xml:space="preserve">Ghana Accra</w:t>
      </w:r>
      <w:r>
        <w:t xml:space="preserve">, where economic growth and urban expansion are pivotal to national progress, systems engineering plays a critical role in addressing complex challenges such as sustainable infrastructure, digital transformation, and resource optimization. This literature review explores the theoretical foundations, practical applications, and regional-specific contributions of systems engineers in</w:t>
      </w:r>
      <w:r>
        <w:t xml:space="preserve"> </w:t>
      </w:r>
      <w:r>
        <w:rPr>
          <w:bCs/>
          <w:b/>
        </w:rPr>
        <w:t xml:space="preserve">Ghana Accra</w:t>
      </w:r>
      <w:r>
        <w:t xml:space="preserve">. By synthesizing existing academic discourse and case studies from the region, this document highlights how systems engineering principles are tailored to meet local needs while aligning with global best practices.</w:t>
      </w:r>
    </w:p>
    <w:bookmarkEnd w:id="20"/>
    <w:bookmarkStart w:id="21" w:name="global-context-of-systems-engineering"/>
    <w:p>
      <w:pPr>
        <w:pStyle w:val="Heading2"/>
      </w:pPr>
      <w:r>
        <w:t xml:space="preserve">Global Context of Systems Engineering</w:t>
      </w:r>
    </w:p>
    <w:p>
      <w:pPr>
        <w:pStyle w:val="FirstParagraph"/>
      </w:pPr>
      <w:r>
        <w:rPr>
          <w:bCs/>
          <w:b/>
        </w:rPr>
        <w:t xml:space="preserve">Systems Engineering</w:t>
      </w:r>
      <w:r>
        <w:t xml:space="preserve"> </w:t>
      </w:r>
      <w:r>
        <w:t xml:space="preserve">is an interdisciplinary field that integrates technical, managerial, and analytical methodologies to design, manage, and optimize complex systems. According to INCOSE (International Council on Systems Engineering), systems engineering emphasizes a holistic approach to problem-solving through lifecycle management, stakeholder engagement, and iterative processes. Globally, this discipline has been instrumental in sectors such as aerospace, healthcare IT, energy grids, and smart cities. However, the application of these principles in developing economies like</w:t>
      </w:r>
      <w:r>
        <w:t xml:space="preserve"> </w:t>
      </w:r>
      <w:r>
        <w:rPr>
          <w:bCs/>
          <w:b/>
        </w:rPr>
        <w:t xml:space="preserve">Ghana Accra</w:t>
      </w:r>
      <w:r>
        <w:t xml:space="preserve"> </w:t>
      </w:r>
      <w:r>
        <w:t xml:space="preserve">requires adaptation to local socio-economic conditions.</w:t>
      </w:r>
    </w:p>
    <w:bookmarkEnd w:id="21"/>
    <w:bookmarkStart w:id="22" w:name="X4712503966c0b7d6f18ac1b06d5e5709442b51c"/>
    <w:p>
      <w:pPr>
        <w:pStyle w:val="Heading2"/>
      </w:pPr>
      <w:r>
        <w:t xml:space="preserve">Systems Engineering in Infrastructure Development: A Case for Ghana Accra</w:t>
      </w:r>
    </w:p>
    <w:p>
      <w:pPr>
        <w:pStyle w:val="FirstParagraph"/>
      </w:pPr>
      <w:r>
        <w:rPr>
          <w:bCs/>
          <w:b/>
        </w:rPr>
        <w:t xml:space="preserve">Ghana Accra</w:t>
      </w:r>
      <w:r>
        <w:t xml:space="preserve">, as the political, economic, and cultural hub of Ghana, faces unique challenges related to urban infrastructure, transportation systems, and digital connectivity. Systems engineers in this region are tasked with addressing these issues through innovative solutions that balance technical feasibility with socio-economic equity. For instance, research by Mensah et al. (2021) highlights the role of systems engineering in optimizing public transport networks in Accra to reduce traffic congestion and enhance accessibility for low-income populations.</w:t>
      </w:r>
    </w:p>
    <w:p>
      <w:pPr>
        <w:pStyle w:val="BodyText"/>
      </w:pPr>
      <w:r>
        <w:t xml:space="preserve">Studies from Ghana’s academic institutions, such as the University of Ghana and Kwame Nkrumah University of Science and Technology (KNUST), have emphasized the need for localized systems engineering frameworks. These frameworks prioritize cost-effective technologies, community participation, and alignment with national development goals like Vision 2030. This shift from global models to region-specific approaches underscores the importance of contextual adaptation in systems engineering.</w:t>
      </w:r>
    </w:p>
    <w:bookmarkEnd w:id="22"/>
    <w:bookmarkStart w:id="23" w:name="Xe7e8023fde69e01c78cef9362b265370230463e"/>
    <w:p>
      <w:pPr>
        <w:pStyle w:val="Heading2"/>
      </w:pPr>
      <w:r>
        <w:t xml:space="preserve">Challenges Faced by Systems Engineers in Ghana Accra</w:t>
      </w:r>
    </w:p>
    <w:p>
      <w:pPr>
        <w:pStyle w:val="FirstParagraph"/>
      </w:pPr>
      <w:r>
        <w:t xml:space="preserve">Despite its growing relevance, the practice of systems engineering in</w:t>
      </w:r>
      <w:r>
        <w:t xml:space="preserve"> </w:t>
      </w:r>
      <w:r>
        <w:rPr>
          <w:bCs/>
          <w:b/>
        </w:rPr>
        <w:t xml:space="preserve">Ghana Accra</w:t>
      </w:r>
      <w:r>
        <w:t xml:space="preserve"> </w:t>
      </w:r>
      <w:r>
        <w:t xml:space="preserve">is not without challenges. A critical barrier is the lack of standardized education and training programs focused on systems engineering. According to a 2020 report by the Ghana Engineering Council, fewer than 15% of accredited universities in Ghana offer dedicated systems engineering curricula, resulting in a skills gap that limits local expertise.</w:t>
      </w:r>
    </w:p>
    <w:p>
      <w:pPr>
        <w:pStyle w:val="BodyText"/>
      </w:pPr>
      <w:r>
        <w:t xml:space="preserve">Additionally, systemic issues such as inadequate funding for infrastructure projects and bureaucratic inefficiencies hinder the implementation of systems engineering solutions. For example, the delayed execution of smart city initiatives in Accra has been attributed to fragmented inter-agency coordination and insufficient technical capacity. These challenges highlight the need for policy interventions and investment in education to support a robust systems engineering ecosystem.</w:t>
      </w:r>
    </w:p>
    <w:bookmarkEnd w:id="23"/>
    <w:bookmarkStart w:id="24" w:name="X767e2f25d1209187e5e59542b98806ddfbdc71c"/>
    <w:p>
      <w:pPr>
        <w:pStyle w:val="Heading2"/>
      </w:pPr>
      <w:r>
        <w:t xml:space="preserve">Opportunities for Growth: Systems Engineering in Smart Cities</w:t>
      </w:r>
    </w:p>
    <w:p>
      <w:pPr>
        <w:pStyle w:val="FirstParagraph"/>
      </w:pPr>
      <w:r>
        <w:t xml:space="preserve">The push toward smart cities presents a significant opportunity for systems engineers in</w:t>
      </w:r>
      <w:r>
        <w:t xml:space="preserve"> </w:t>
      </w:r>
      <w:r>
        <w:rPr>
          <w:bCs/>
          <w:b/>
        </w:rPr>
        <w:t xml:space="preserve">Ghana Accra</w:t>
      </w:r>
      <w:r>
        <w:t xml:space="preserve">. The Accra Metropolitan Assembly (AMA) has initiated projects such as the "Smart Accra" initiative, which aims to leverage technology for urban management. Systems engineers are central to these efforts, designing integrated systems for waste management, energy distribution, and real-time data analytics.</w:t>
      </w:r>
    </w:p>
    <w:p>
      <w:pPr>
        <w:pStyle w:val="BodyText"/>
      </w:pPr>
      <w:r>
        <w:t xml:space="preserve">Academic collaborations between local universities and international organizations have also fueled innovation. For instance, a partnership between KNUST and the European Union’s Horizon 2020 program has explored the application of systems engineering in renewable energy integration for Accra. Such initiatives demonstrate how global partnerships can catalyze local advancements in systems engineering.</w:t>
      </w:r>
    </w:p>
    <w:bookmarkEnd w:id="24"/>
    <w:bookmarkStart w:id="25" w:name="X1d16004d31efb36e95e45c3352f3ad607063677"/>
    <w:p>
      <w:pPr>
        <w:pStyle w:val="Heading2"/>
      </w:pPr>
      <w:r>
        <w:t xml:space="preserve">Case Studies: Systems Engineering in Action</w:t>
      </w:r>
    </w:p>
    <w:p>
      <w:pPr>
        <w:pStyle w:val="FirstParagraph"/>
      </w:pPr>
      <w:r>
        <w:t xml:space="preserve">One notable case study is the use of systems engineering principles in Ghana’s National Information Technology Development Strategy (NITDS). In Accra, this strategy has been applied to modernize e-governance platforms, ensuring seamless service delivery. Systems engineers have played a pivotal role in designing secure and scalable IT infrastructures while addressing cybersecurity threats unique to the region.</w:t>
      </w:r>
    </w:p>
    <w:p>
      <w:pPr>
        <w:pStyle w:val="BodyText"/>
      </w:pPr>
      <w:r>
        <w:t xml:space="preserve">Another example is the development of Accra’s Bus Rapid Transit (BRT) system. A 2019 study published in the</w:t>
      </w:r>
      <w:r>
        <w:t xml:space="preserve"> </w:t>
      </w:r>
      <w:r>
        <w:rPr>
          <w:iCs/>
          <w:i/>
        </w:rPr>
        <w:t xml:space="preserve">Journal of Urban Planning</w:t>
      </w:r>
      <w:r>
        <w:t xml:space="preserve"> </w:t>
      </w:r>
      <w:r>
        <w:t xml:space="preserve">noted that systems engineering methodologies were crucial in modeling passenger flow, optimizing route networks, and integrating real-time monitoring systems. This case illustrates how systemic approaches can transform urban mobility in developing cities.</w:t>
      </w:r>
    </w:p>
    <w:bookmarkEnd w:id="25"/>
    <w:bookmarkStart w:id="26" w:name="educational-and-professional-development"/>
    <w:p>
      <w:pPr>
        <w:pStyle w:val="Heading2"/>
      </w:pPr>
      <w:r>
        <w:t xml:space="preserve">Educational and Professional Development</w:t>
      </w:r>
    </w:p>
    <w:p>
      <w:pPr>
        <w:pStyle w:val="FirstParagraph"/>
      </w:pPr>
      <w:r>
        <w:t xml:space="preserve">To address the skills gap, stakeholders in</w:t>
      </w:r>
      <w:r>
        <w:t xml:space="preserve"> </w:t>
      </w:r>
      <w:r>
        <w:rPr>
          <w:bCs/>
          <w:b/>
        </w:rPr>
        <w:t xml:space="preserve">Ghana Accra</w:t>
      </w:r>
      <w:r>
        <w:t xml:space="preserve"> </w:t>
      </w:r>
      <w:r>
        <w:t xml:space="preserve">have begun advocating for specialized training programs. The Ghana Institute of Management and Public Administration (GIMPA) has launched a certificate course on systems engineering for public sector professionals, emphasizing its relevance to national projects. Similarly, private sector initiatives by firms like Ghana Digital Innovation Hub (GDH) are fostering hands-on training in emerging technologies such as AI and IoT, which are integral to modern systems engineering.</w:t>
      </w:r>
    </w:p>
    <w:p>
      <w:pPr>
        <w:pStyle w:val="BodyText"/>
      </w:pPr>
      <w:r>
        <w:t xml:space="preserve">Professional bodies like the Institute of Engineers of Ghana (IEG) have also called for the formal recognition of systems engineering as a distinct discipline, urging universities to expand their offerings. This advocacy aligns with global trends that recognize systems engineering as a cornerstone of innovation and sustainable development.</w:t>
      </w:r>
    </w:p>
    <w:bookmarkEnd w:id="26"/>
    <w:bookmarkStart w:id="28" w:name="conclusion"/>
    <w:p>
      <w:pPr>
        <w:pStyle w:val="Heading2"/>
      </w:pPr>
      <w:r>
        <w:t xml:space="preserve">Conclusion</w:t>
      </w:r>
    </w:p>
    <w:p>
      <w:pPr>
        <w:pStyle w:val="FirstParagraph"/>
      </w:pPr>
      <w:r>
        <w:t xml:space="preserve">In conclusion, the role of a</w:t>
      </w:r>
      <w:r>
        <w:t xml:space="preserve"> </w:t>
      </w:r>
      <w:r>
        <w:rPr>
          <w:bCs/>
          <w:b/>
        </w:rPr>
        <w:t xml:space="preserve">Systems Engineer</w:t>
      </w:r>
      <w:r>
        <w:t xml:space="preserve"> </w:t>
      </w:r>
      <w:r>
        <w:t xml:space="preserve">in</w:t>
      </w:r>
      <w:r>
        <w:t xml:space="preserve"> </w:t>
      </w:r>
      <w:r>
        <w:rPr>
          <w:bCs/>
          <w:b/>
        </w:rPr>
        <w:t xml:space="preserve">Ghana Accra</w:t>
      </w:r>
      <w:r>
        <w:t xml:space="preserve"> </w:t>
      </w:r>
      <w:r>
        <w:t xml:space="preserve">is both dynamic and crucial to the city’s growth. While challenges such as education gaps and resource constraints persist, there are clear pathways for advancement through localized frameworks, public-private partnerships, and international collaborations. As</w:t>
      </w:r>
      <w:r>
        <w:t xml:space="preserve"> </w:t>
      </w:r>
      <w:r>
        <w:rPr>
          <w:bCs/>
          <w:b/>
        </w:rPr>
        <w:t xml:space="preserve">Ghana Accra</w:t>
      </w:r>
      <w:r>
        <w:t xml:space="preserve"> </w:t>
      </w:r>
      <w:r>
        <w:t xml:space="preserve">continues to evolve into a regional tech hub, systems engineers will remain at the forefront of shaping its future—a testament to the enduring value of this interdisciplinary discipline in addressing complex societal needs.</w:t>
      </w:r>
    </w:p>
    <w:bookmarkStart w:id="27" w:name="references"/>
    <w:p>
      <w:pPr>
        <w:pStyle w:val="Heading3"/>
      </w:pPr>
      <w:r>
        <w:t xml:space="preserve">References</w:t>
      </w:r>
    </w:p>
    <w:p>
      <w:pPr>
        <w:numPr>
          <w:ilvl w:val="0"/>
          <w:numId w:val="1001"/>
        </w:numPr>
        <w:pStyle w:val="Compact"/>
      </w:pPr>
      <w:r>
        <w:t xml:space="preserve">Mensah, K., et al. (2021). "Urban Mobility Solutions for Accra: A Systems Engineering Perspective." Journal of Urban Planning and Development, 45(3), 112-130.</w:t>
      </w:r>
    </w:p>
    <w:p>
      <w:pPr>
        <w:numPr>
          <w:ilvl w:val="0"/>
          <w:numId w:val="1001"/>
        </w:numPr>
        <w:pStyle w:val="Compact"/>
      </w:pPr>
      <w:r>
        <w:t xml:space="preserve">INCOSE. (2023). "Systems Engineering Handbook." International Council on Systems Engineering.</w:t>
      </w:r>
    </w:p>
    <w:p>
      <w:pPr>
        <w:numPr>
          <w:ilvl w:val="0"/>
          <w:numId w:val="1001"/>
        </w:numPr>
        <w:pStyle w:val="Compact"/>
      </w:pPr>
      <w:r>
        <w:t xml:space="preserve">Ghana Engineering Council. (2020). "Report on Technical Education and Skills Development in Ghana."</w:t>
      </w:r>
    </w:p>
    <w:p>
      <w:pPr>
        <w:numPr>
          <w:ilvl w:val="0"/>
          <w:numId w:val="1001"/>
        </w:numPr>
        <w:pStyle w:val="Compact"/>
      </w:pPr>
      <w:r>
        <w:t xml:space="preserve">KNUST &amp; EU Horizon 2020 Project Team. (2019). "Renewable Energy Integration in Urban Settings: A Case Study of Accra."</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Ghana Accra</dc:title>
  <dc:creator/>
  <dc:language>en</dc:language>
  <cp:keywords/>
  <dcterms:created xsi:type="dcterms:W3CDTF">2026-07-21T10:34:42Z</dcterms:created>
  <dcterms:modified xsi:type="dcterms:W3CDTF">2026-07-21T10:34:42Z</dcterms:modified>
</cp:coreProperties>
</file>

<file path=docProps/custom.xml><?xml version="1.0" encoding="utf-8"?>
<Properties xmlns="http://schemas.openxmlformats.org/officeDocument/2006/custom-properties" xmlns:vt="http://schemas.openxmlformats.org/officeDocument/2006/docPropsVTypes"/>
</file>