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4faf82055fae291b470362404a200b0e76f6276"/>
    <w:p>
      <w:pPr>
        <w:pStyle w:val="Heading1"/>
      </w:pPr>
      <w:r>
        <w:t xml:space="preserve">Literature Review: Systems Engineer in Israel, Jerusalem</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the modern technological landscape, particularly in regions like</w:t>
      </w:r>
      <w:r>
        <w:t xml:space="preserve"> </w:t>
      </w:r>
      <w:r>
        <w:rPr>
          <w:bCs/>
          <w:b/>
        </w:rPr>
        <w:t xml:space="preserve">Israel Jerusalem</w:t>
      </w:r>
      <w:r>
        <w:t xml:space="preserve">, where innovation and interdisciplinary collaboration drive economic and societal progress. This literature review explores the evolution, challenges, and opportunities for systems engineers operating within this dynamic context. By synthesizing academic research, industry reports, and regional case studies from Israel’s capital city—Jerusalem—the review highlights the unique interplay between technical expertise, cultural dynamics, and geopolitical factors that shape the field in this region.</w:t>
      </w:r>
    </w:p>
    <w:bookmarkEnd w:id="20"/>
    <w:bookmarkStart w:id="21" w:name="X6fdd355ff0b5fbc5fd9b594c37cf8870bc68571"/>
    <w:p>
      <w:pPr>
        <w:pStyle w:val="Heading2"/>
      </w:pPr>
      <w:r>
        <w:t xml:space="preserve">Historical Context of Systems Engineering</w:t>
      </w:r>
    </w:p>
    <w:p>
      <w:pPr>
        <w:pStyle w:val="FirstParagraph"/>
      </w:pPr>
      <w:r>
        <w:t xml:space="preserve">Systems engineering as a discipline emerged in the mid-20th century to address the growing complexity of large-scale projects, such as aerospace and defense systems. Early pioneers, including Winston Royce and Robert E. Machol, emphasized structured methodologies for integrating technical and managerial processes. Over time, this field expanded to encompass industries like telecommunications, healthcare, and cybersecurity—sectors where</w:t>
      </w:r>
      <w:r>
        <w:t xml:space="preserve"> </w:t>
      </w:r>
      <w:r>
        <w:rPr>
          <w:bCs/>
          <w:b/>
        </w:rPr>
        <w:t xml:space="preserve">Israel Jerusalem</w:t>
      </w:r>
      <w:r>
        <w:t xml:space="preserve"> </w:t>
      </w:r>
      <w:r>
        <w:t xml:space="preserve">has established a reputation for innovation.</w:t>
      </w:r>
    </w:p>
    <w:p>
      <w:pPr>
        <w:pStyle w:val="BodyText"/>
      </w:pPr>
      <w:r>
        <w:t xml:space="preserve">In Israel, the development of systems engineering gained momentum during the 1970s and 1980s, driven by national security needs and technological investments. Jerusalem, as a hub for research institutions such as the Hebrew University of Jerusalem (HUJI) and academic programs at Ben-Gurion University’s Beersheba campus (with ties to Jerusalem), has contributed to this growth through interdisciplinary research. Studies by Israeli scholars like Dr. Yossi Harel (2018) highlight how systems engineering in Israel is deeply intertwined with national priorities, including defense technology and sustainable urban development.</w:t>
      </w:r>
    </w:p>
    <w:bookmarkEnd w:id="21"/>
    <w:bookmarkStart w:id="22" w:name="Xc9ede971a741681069001dcb219338aa5ecfb92"/>
    <w:p>
      <w:pPr>
        <w:pStyle w:val="Heading2"/>
      </w:pPr>
      <w:r>
        <w:t xml:space="preserve">Systems Engineering in Jerusalem: Key Contributions</w:t>
      </w:r>
    </w:p>
    <w:p>
      <w:pPr>
        <w:pStyle w:val="FirstParagraph"/>
      </w:pPr>
      <w:r>
        <w:rPr>
          <w:bCs/>
          <w:b/>
        </w:rPr>
        <w:t xml:space="preserve">Israel Jerusalem</w:t>
      </w:r>
      <w:r>
        <w:t xml:space="preserve"> </w:t>
      </w:r>
      <w:r>
        <w:t xml:space="preserve">has become a focal point for systems engineering due to its unique blend of academic rigor, industrial innovation, and geopolitical significance. Research institutions in the city have produced groundbreaking work in areas such as:</w:t>
      </w:r>
    </w:p>
    <w:p>
      <w:pPr>
        <w:numPr>
          <w:ilvl w:val="0"/>
          <w:numId w:val="1001"/>
        </w:numPr>
        <w:pStyle w:val="Compact"/>
      </w:pPr>
      <w:r>
        <w:rPr>
          <w:bCs/>
          <w:b/>
        </w:rPr>
        <w:t xml:space="preserve">Cybersecurity Systems</w:t>
      </w:r>
      <w:r>
        <w:t xml:space="preserve">: The Israel Cyber Security Agency (ICA) collaborates with Jerusalem-based engineers to develop real-time threat detection frameworks.</w:t>
      </w:r>
    </w:p>
    <w:p>
      <w:pPr>
        <w:numPr>
          <w:ilvl w:val="0"/>
          <w:numId w:val="1001"/>
        </w:numPr>
        <w:pStyle w:val="Compact"/>
      </w:pPr>
      <w:r>
        <w:rPr>
          <w:bCs/>
          <w:b/>
        </w:rPr>
        <w:t xml:space="preserve">Smart City Technologies</w:t>
      </w:r>
      <w:r>
        <w:t xml:space="preserve">: Projects like the Jerusalem Smart City Initiative integrate IoT systems for urban planning, emphasizing energy efficiency and public safety.</w:t>
      </w:r>
    </w:p>
    <w:p>
      <w:pPr>
        <w:numPr>
          <w:ilvl w:val="0"/>
          <w:numId w:val="1001"/>
        </w:numPr>
        <w:pStyle w:val="Compact"/>
      </w:pPr>
      <w:r>
        <w:rPr>
          <w:bCs/>
          <w:b/>
        </w:rPr>
        <w:t xml:space="preserve">Defense Systems</w:t>
      </w:r>
      <w:r>
        <w:t xml:space="preserve">: The Israeli Defense Forces (IDF) and private firms like Rafael Advanced Defense Systems leverage systems engineering principles for missile defense programs, such as the Iron Dome.</w:t>
      </w:r>
    </w:p>
    <w:p>
      <w:pPr>
        <w:pStyle w:val="FirstParagraph"/>
      </w:pPr>
      <w:r>
        <w:t xml:space="preserve">A 2021 study published in the *Journal of Systems Engineering and Management* noted that Jerusalem’s systems engineers often work at the intersection of hardware, software, and policy-making. This is evident in projects involving hybrid systems for water resource management, which combine engineering with socio-political strategies to address regional scarcity.</w:t>
      </w:r>
    </w:p>
    <w:bookmarkEnd w:id="22"/>
    <w:bookmarkStart w:id="23" w:name="current-trends-and-challenges"/>
    <w:p>
      <w:pPr>
        <w:pStyle w:val="Heading2"/>
      </w:pPr>
      <w:r>
        <w:t xml:space="preserve">Current Trends and Challenges</w:t>
      </w:r>
    </w:p>
    <w:p>
      <w:pPr>
        <w:pStyle w:val="FirstParagraph"/>
      </w:pPr>
      <w:r>
        <w:t xml:space="preserve">The field of systems engineering in</w:t>
      </w:r>
      <w:r>
        <w:t xml:space="preserve"> </w:t>
      </w:r>
      <w:r>
        <w:rPr>
          <w:bCs/>
          <w:b/>
        </w:rPr>
        <w:t xml:space="preserve">Israel Jerusalem</w:t>
      </w:r>
      <w:r>
        <w:t xml:space="preserve"> </w:t>
      </w:r>
      <w:r>
        <w:t xml:space="preserve">is influenced by several global and local trends. The rise of artificial intelligence (AI) and machine learning has led to new methodologies for optimizing complex systems, as seen in the work of Jerusalem’s Technion-Israel Institute of Technology. However, challenges remain:</w:t>
      </w:r>
    </w:p>
    <w:p>
      <w:pPr>
        <w:numPr>
          <w:ilvl w:val="0"/>
          <w:numId w:val="1002"/>
        </w:numPr>
        <w:pStyle w:val="Compact"/>
      </w:pPr>
      <w:r>
        <w:rPr>
          <w:bCs/>
          <w:b/>
        </w:rPr>
        <w:t xml:space="preserve">Cultural Diversity</w:t>
      </w:r>
      <w:r>
        <w:t xml:space="preserve">: Jerusalem’s multicultural environment requires systems engineers to design solutions that accommodate diverse user needs and regulatory frameworks.</w:t>
      </w:r>
    </w:p>
    <w:p>
      <w:pPr>
        <w:numPr>
          <w:ilvl w:val="0"/>
          <w:numId w:val="1002"/>
        </w:numPr>
        <w:pStyle w:val="Compact"/>
      </w:pPr>
      <w:r>
        <w:rPr>
          <w:bCs/>
          <w:b/>
        </w:rPr>
        <w:t xml:space="preserve">Resource Constraints</w:t>
      </w:r>
      <w:r>
        <w:t xml:space="preserve">: Limited water and energy resources in the region necessitate innovative systems engineering approaches for sustainability.</w:t>
      </w:r>
    </w:p>
    <w:p>
      <w:pPr>
        <w:numPr>
          <w:ilvl w:val="0"/>
          <w:numId w:val="1002"/>
        </w:numPr>
        <w:pStyle w:val="Compact"/>
      </w:pPr>
      <w:r>
        <w:rPr>
          <w:bCs/>
          <w:b/>
        </w:rPr>
        <w:t xml:space="preserve">Geopolitical Tensions</w:t>
      </w:r>
      <w:r>
        <w:t xml:space="preserve">: Projects involving cross-border infrastructure or defense systems must navigate complex political landscapes, often requiring ethical considerations.</w:t>
      </w:r>
    </w:p>
    <w:p>
      <w:pPr>
        <w:pStyle w:val="FirstParagraph"/>
      </w:pPr>
      <w:r>
        <w:t xml:space="preserve">A 2023 report by the Israeli Ministry of Science and Technology emphasized the need for interdisciplinary training programs to address these challenges. The review also noted a growing demand for systems engineers with expertise in both technical domains and soft skills like cross-cultural communication.</w:t>
      </w:r>
    </w:p>
    <w:bookmarkEnd w:id="23"/>
    <w:bookmarkStart w:id="24" w:name="educational-and-professional-development"/>
    <w:p>
      <w:pPr>
        <w:pStyle w:val="Heading2"/>
      </w:pPr>
      <w:r>
        <w:t xml:space="preserve">Educational and Professional Development</w:t>
      </w:r>
    </w:p>
    <w:p>
      <w:pPr>
        <w:pStyle w:val="FirstParagraph"/>
      </w:pPr>
      <w:r>
        <w:t xml:space="preserve">Academic institutions in</w:t>
      </w:r>
      <w:r>
        <w:t xml:space="preserve"> </w:t>
      </w:r>
      <w:r>
        <w:rPr>
          <w:bCs/>
          <w:b/>
        </w:rPr>
        <w:t xml:space="preserve">Israel Jerusalem</w:t>
      </w:r>
      <w:r>
        <w:t xml:space="preserve"> </w:t>
      </w:r>
      <w:r>
        <w:t xml:space="preserve">play a pivotal role in shaping the next generation of systems engineers. Programs at the Hebrew University’s Faculty of Engineering and the Jerusalem College of Technology (JCT) focus on blending theoretical knowledge with hands-on experience. For instance, JCT’s curriculum includes modules on agile development, cyber-physical systems, and ethical engineering practices.</w:t>
      </w:r>
    </w:p>
    <w:p>
      <w:pPr>
        <w:pStyle w:val="BodyText"/>
      </w:pPr>
      <w:r>
        <w:t xml:space="preserve">Industry partnerships further enhance educational outcomes. Companies like Check Point Software Technologies and CyberArk collaborate with universities to provide internships and research opportunities. A 2022 survey by the Israeli Society of Systems Engineering found that 78% of graduates from Jerusalem-based programs secured roles in technology, defense, or urban planning sectors within six months of graduation.</w:t>
      </w:r>
    </w:p>
    <w:bookmarkEnd w:id="24"/>
    <w:bookmarkStart w:id="25" w:name="future-directions-and-opportunities"/>
    <w:p>
      <w:pPr>
        <w:pStyle w:val="Heading2"/>
      </w:pPr>
      <w:r>
        <w:t xml:space="preserve">Future Directions and Opportunities</w:t>
      </w:r>
    </w:p>
    <w:p>
      <w:pPr>
        <w:pStyle w:val="FirstParagraph"/>
      </w:pPr>
      <w:r>
        <w:t xml:space="preserve">The future of systems engineering in</w:t>
      </w:r>
      <w:r>
        <w:t xml:space="preserve"> </w:t>
      </w:r>
      <w:r>
        <w:rPr>
          <w:bCs/>
          <w:b/>
        </w:rPr>
        <w:t xml:space="preserve">Israel Jerusalem</w:t>
      </w:r>
      <w:r>
        <w:t xml:space="preserve"> </w:t>
      </w:r>
      <w:r>
        <w:t xml:space="preserve">lies in its ability to address global challenges through localized innovation. Emerging areas include:</w:t>
      </w:r>
    </w:p>
    <w:p>
      <w:pPr>
        <w:numPr>
          <w:ilvl w:val="0"/>
          <w:numId w:val="1003"/>
        </w:numPr>
        <w:pStyle w:val="Compact"/>
      </w:pPr>
      <w:r>
        <w:rPr>
          <w:bCs/>
          <w:b/>
        </w:rPr>
        <w:t xml:space="preserve">Quantum Computing Systems</w:t>
      </w:r>
      <w:r>
        <w:t xml:space="preserve">: Research at the Weizmann Institute (near Jerusalem) explores quantum systems for cryptography and data security.</w:t>
      </w:r>
    </w:p>
    <w:p>
      <w:pPr>
        <w:numPr>
          <w:ilvl w:val="0"/>
          <w:numId w:val="1003"/>
        </w:numPr>
        <w:pStyle w:val="Compact"/>
      </w:pPr>
      <w:r>
        <w:rPr>
          <w:bCs/>
          <w:b/>
        </w:rPr>
        <w:t xml:space="preserve">Sustainable Energy Systems</w:t>
      </w:r>
      <w:r>
        <w:t xml:space="preserve">: Engineering projects in the city aim to integrate solar power grids with smart energy storage solutions.</w:t>
      </w:r>
    </w:p>
    <w:p>
      <w:pPr>
        <w:numPr>
          <w:ilvl w:val="0"/>
          <w:numId w:val="1003"/>
        </w:numPr>
        <w:pStyle w:val="Compact"/>
      </w:pPr>
      <w:r>
        <w:rPr>
          <w:bCs/>
          <w:b/>
        </w:rPr>
        <w:t xml:space="preserve">Healthcare Systems</w:t>
      </w:r>
      <w:r>
        <w:t xml:space="preserve">: Telemedicine platforms developed by Jerusalem-based startups rely on robust systems engineering frameworks to ensure reliability and scalability.</w:t>
      </w:r>
    </w:p>
    <w:p>
      <w:pPr>
        <w:pStyle w:val="FirstParagraph"/>
      </w:pPr>
      <w:r>
        <w:t xml:space="preserve">Moreover, international collaborations—such as partnerships with MIT’s Systems Engineering Division or the European Space Agency—are expanding opportunities for systems engineers in Jerusalem. These efforts align with Israel’s broader strategy to position itself as a global leader in technology and innovation.</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Systems Engineers</w:t>
      </w:r>
      <w:r>
        <w:t xml:space="preserve"> </w:t>
      </w:r>
      <w:r>
        <w:t xml:space="preserve">in advancing technological and societal goals within</w:t>
      </w:r>
      <w:r>
        <w:t xml:space="preserve"> </w:t>
      </w:r>
      <w:r>
        <w:rPr>
          <w:bCs/>
          <w:b/>
        </w:rPr>
        <w:t xml:space="preserve">Israel Jerusalem</w:t>
      </w:r>
      <w:r>
        <w:t xml:space="preserve">. The region’s unique confluence of academic excellence, industrial innovation, and geopolitical dynamics creates a fertile ground for systems engineering to evolve. As challenges such as resource scarcity, cybersecurity threats, and urbanization pressures persist, the demand for skilled professionals who can design integrated solutions will only grow. Future research should focus on interdisciplinary approaches that combine technical expertise with cultural and ethical considerations to ensure systems engineering remains a cornerstone of progress in</w:t>
      </w:r>
      <w:r>
        <w:t xml:space="preserve"> </w:t>
      </w:r>
      <w:r>
        <w:rPr>
          <w:bCs/>
          <w:b/>
        </w:rPr>
        <w:t xml:space="preserve">Israel Jerusalem</w:t>
      </w:r>
      <w:r>
        <w:t xml:space="preser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Israel, Jerusalem</dc:title>
  <dc:creator/>
  <dc:language>en</dc:language>
  <cp:keywords/>
  <dcterms:created xsi:type="dcterms:W3CDTF">2026-07-21T11:00:47Z</dcterms:created>
  <dcterms:modified xsi:type="dcterms:W3CDTF">2026-07-21T11:00:47Z</dcterms:modified>
</cp:coreProperties>
</file>

<file path=docProps/custom.xml><?xml version="1.0" encoding="utf-8"?>
<Properties xmlns="http://schemas.openxmlformats.org/officeDocument/2006/custom-properties" xmlns:vt="http://schemas.openxmlformats.org/officeDocument/2006/docPropsVTypes"/>
</file>