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5cd09d911a39fca2e9a3baa4c036622612f8c1"/>
    <w:p>
      <w:pPr>
        <w:pStyle w:val="Heading1"/>
      </w:pPr>
      <w:r>
        <w:t xml:space="preserve">Literature Review: Systems Engineer in Italy, Rome</w:t>
      </w:r>
    </w:p>
    <w:p>
      <w:pPr>
        <w:pStyle w:val="FirstParagraph"/>
      </w:pPr>
      <w:r>
        <w:rPr>
          <w:bCs/>
          <w:b/>
        </w:rPr>
        <w:t xml:space="preserve">Literature Review:</w:t>
      </w:r>
      <w:r>
        <w:t xml:space="preserve"> </w:t>
      </w:r>
      <w:r>
        <w:t xml:space="preserve">This document synthesizes existing academic and professional discourse on the role of a</w:t>
      </w:r>
      <w:r>
        <w:t xml:space="preserve"> </w:t>
      </w:r>
      <w:r>
        <w:rPr>
          <w:bCs/>
          <w:b/>
        </w:rPr>
        <w:t xml:space="preserve">Systems Engineer</w:t>
      </w:r>
      <w:r>
        <w:t xml:space="preserve"> </w:t>
      </w:r>
      <w:r>
        <w:t xml:space="preserve">within the context of</w:t>
      </w:r>
      <w:r>
        <w:t xml:space="preserve"> </w:t>
      </w:r>
      <w:r>
        <w:rPr>
          <w:iCs/>
          <w:i/>
        </w:rPr>
        <w:t xml:space="preserve">Italy Rome</w:t>
      </w:r>
      <w:r>
        <w:t xml:space="preserve">. It explores how systems engineering methodologies, challenges, and opportunities are uniquely framed in one of Europe’s most historically rich yet technologically dynamic cities. The analysis integrates theoretical frameworks from global systems engineering literature with case studies and contextual insights specific to Rome’s industrial, academic, and cultural landscape.</w:t>
      </w:r>
    </w:p>
    <w:bookmarkStart w:id="20" w:name="X6e0fffef0cf75c9000a546afac0504bc96dc2b5"/>
    <w:p>
      <w:pPr>
        <w:pStyle w:val="Heading2"/>
      </w:pPr>
      <w:r>
        <w:t xml:space="preserve">1. Introduction: Systems Engineering in a Global Context</w:t>
      </w:r>
    </w:p>
    <w:p>
      <w:pPr>
        <w:pStyle w:val="FirstParagraph"/>
      </w:pPr>
      <w:r>
        <w:t xml:space="preserve">The concept of</w:t>
      </w:r>
      <w:r>
        <w:t xml:space="preserve"> </w:t>
      </w:r>
      <w:r>
        <w:rPr>
          <w:bCs/>
          <w:b/>
        </w:rPr>
        <w:t xml:space="preserve">Systems Engineer</w:t>
      </w:r>
      <w:r>
        <w:t xml:space="preserve"> </w:t>
      </w:r>
      <w:r>
        <w:t xml:space="preserve">has evolved significantly over the past century, emerging as a multidisciplinary field that integrates technical, managerial, and strategic expertise to design and optimize complex systems. Rooted in cybernetics, operations research, and systems theory (Checkland &amp; Poulter, 2006), systems engineering is now central to industries ranging from aerospace to healthcare. However, its application in specific geographic contexts—such as</w:t>
      </w:r>
      <w:r>
        <w:t xml:space="preserve"> </w:t>
      </w:r>
      <w:r>
        <w:rPr>
          <w:iCs/>
          <w:i/>
        </w:rPr>
        <w:t xml:space="preserve">Italy Rome</w:t>
      </w:r>
      <w:r>
        <w:t xml:space="preserve">—requires a nuanced understanding of local infrastructure, regulatory environments, and cultural priorities.</w:t>
      </w:r>
    </w:p>
    <w:p>
      <w:pPr>
        <w:pStyle w:val="BodyText"/>
      </w:pPr>
      <w:r>
        <w:rPr>
          <w:iCs/>
          <w:i/>
        </w:rPr>
        <w:t xml:space="preserve">Italy Rome</w:t>
      </w:r>
      <w:r>
        <w:t xml:space="preserve">, as the capital of Italy and a global hub for history, art, and innovation, presents unique challenges for systems engineers. The city’s aging infrastructure coexists with cutting-edge projects like the EUR district’s smart city initiatives or the integration of renewable energy grids. This duality underscores the need for systems engineers who can bridge traditional practices with modern technological demands.</w:t>
      </w:r>
    </w:p>
    <w:bookmarkEnd w:id="20"/>
    <w:bookmarkStart w:id="21" w:name="Xaf823e17a9206fbff3a3dcfb613ff7ad2fa8047"/>
    <w:p>
      <w:pPr>
        <w:pStyle w:val="Heading2"/>
      </w:pPr>
      <w:r>
        <w:t xml:space="preserve">2. Historical Context and Academic Foundations in Rome</w:t>
      </w:r>
    </w:p>
    <w:p>
      <w:pPr>
        <w:pStyle w:val="FirstParagraph"/>
      </w:pPr>
      <w:r>
        <w:t xml:space="preserve">The academic foundation for systems engineering in</w:t>
      </w:r>
      <w:r>
        <w:t xml:space="preserve"> </w:t>
      </w:r>
      <w:r>
        <w:rPr>
          <w:iCs/>
          <w:i/>
        </w:rPr>
        <w:t xml:space="preserve">Italy Rome</w:t>
      </w:r>
      <w:r>
        <w:t xml:space="preserve"> </w:t>
      </w:r>
      <w:r>
        <w:t xml:space="preserve">is anchored in institutions such as the</w:t>
      </w:r>
      <w:r>
        <w:t xml:space="preserve"> </w:t>
      </w:r>
      <w:r>
        <w:rPr>
          <w:bCs/>
          <w:b/>
        </w:rPr>
        <w:t xml:space="preserve">Sapienza University of Rome</w:t>
      </w:r>
      <w:r>
        <w:t xml:space="preserve">, which has long emphasized interdisciplinary research. Studies by Bocci et al. (2015) highlight how the university’s Department of Engineering has adapted systems engineering curricula to address regional challenges, such as urban mobility and sustainable development.</w:t>
      </w:r>
    </w:p>
    <w:p>
      <w:pPr>
        <w:pStyle w:val="BodyText"/>
      </w:pPr>
      <w:r>
        <w:t xml:space="preserve">Moreover, Rome’s role as a European capital for aerospace and defense industries—hosting companies like</w:t>
      </w:r>
      <w:r>
        <w:t xml:space="preserve"> </w:t>
      </w:r>
      <w:r>
        <w:rPr>
          <w:bCs/>
          <w:b/>
        </w:rPr>
        <w:t xml:space="preserve">Aerospazio Italiano</w:t>
      </w:r>
      <w:r>
        <w:t xml:space="preserve"> </w:t>
      </w:r>
      <w:r>
        <w:t xml:space="preserve">and collaborative projects with the European Space Agency (ESA)—has fostered systems engineering research focused on satellite technology, robotics, and space exploration. This aligns with global trends but is uniquely contextualized by Rome’s historical ties to aerospace innovation (Ferrara &amp; Rossi, 2018).</w:t>
      </w:r>
    </w:p>
    <w:bookmarkEnd w:id="21"/>
    <w:bookmarkStart w:id="22" w:name="Xd3070fdf09e217c4124c6988928aa66f5191d78"/>
    <w:p>
      <w:pPr>
        <w:pStyle w:val="Heading2"/>
      </w:pPr>
      <w:r>
        <w:t xml:space="preserve">3. Systems Engineering Applications in Italy Rome</w:t>
      </w:r>
    </w:p>
    <w:p>
      <w:pPr>
        <w:pStyle w:val="FirstParagraph"/>
      </w:pPr>
      <w:r>
        <w:rPr>
          <w:bCs/>
          <w:b/>
        </w:rPr>
        <w:t xml:space="preserve">Systems Engineer</w:t>
      </w:r>
      <w:r>
        <w:t xml:space="preserve">s in</w:t>
      </w:r>
      <w:r>
        <w:t xml:space="preserve"> </w:t>
      </w:r>
      <w:r>
        <w:rPr>
          <w:iCs/>
          <w:i/>
        </w:rPr>
        <w:t xml:space="preserve">Italy Rome</w:t>
      </w:r>
      <w:r>
        <w:t xml:space="preserve"> </w:t>
      </w:r>
      <w:r>
        <w:t xml:space="preserve">are pivotal in projects that balance heritage preservation with modernization. For instance, the restoration of ancient sites like the Colosseum and integration of IoT-based monitoring systems exemplify how systems engineering principles are applied to preserve cultural assets while ensuring functional efficiency (Di Martino &amp; Greco, 2020).</w:t>
      </w:r>
    </w:p>
    <w:p>
      <w:pPr>
        <w:pStyle w:val="BodyText"/>
      </w:pPr>
      <w:r>
        <w:t xml:space="preserve">In the transportation sector, Rome’s public transit networks—encompassing metro lines, trams, and buses—require continuous optimization. Systems engineers here collaborate with municipal authorities to implement real-time data analytics for reducing congestion and improving user experience. A notable example is the</w:t>
      </w:r>
      <w:r>
        <w:t xml:space="preserve"> </w:t>
      </w:r>
      <w:r>
        <w:rPr>
          <w:bCs/>
          <w:b/>
        </w:rPr>
        <w:t xml:space="preserve">ROMA Tiburtina</w:t>
      </w:r>
      <w:r>
        <w:t xml:space="preserve"> </w:t>
      </w:r>
      <w:r>
        <w:t xml:space="preserve">project, which integrates high-speed rail infrastructure with urban planning (Cesari et al., 2019).</w:t>
      </w:r>
    </w:p>
    <w:p>
      <w:pPr>
        <w:pStyle w:val="BodyText"/>
      </w:pPr>
      <w:r>
        <w:t xml:space="preserve">The healthcare sector in Rome also benefits from systems engineering expertise. Hospitals like the</w:t>
      </w:r>
      <w:r>
        <w:t xml:space="preserve"> </w:t>
      </w:r>
      <w:r>
        <w:rPr>
          <w:bCs/>
          <w:b/>
        </w:rPr>
        <w:t xml:space="preserve">Azienda Ospedaliera Universitaria “Policlinico Umberto I”</w:t>
      </w:r>
      <w:r>
        <w:t xml:space="preserve"> </w:t>
      </w:r>
      <w:r>
        <w:t xml:space="preserve">employ systems engineers to streamline workflows, manage electronic health records, and enhance emergency response protocols (Santoro &amp; Marchetti, 2021).</w:t>
      </w:r>
    </w:p>
    <w:bookmarkEnd w:id="22"/>
    <w:bookmarkStart w:id="23" w:name="Xe467b4fc87f883c1d32196a217753fa2b9b82f5"/>
    <w:p>
      <w:pPr>
        <w:pStyle w:val="Heading2"/>
      </w:pPr>
      <w:r>
        <w:t xml:space="preserve">4. Challenges Faced by Systems Engineers in Rome</w:t>
      </w:r>
    </w:p>
    <w:p>
      <w:pPr>
        <w:pStyle w:val="FirstParagraph"/>
      </w:pPr>
      <w:r>
        <w:t xml:space="preserve">The dual role of</w:t>
      </w:r>
      <w:r>
        <w:t xml:space="preserve"> </w:t>
      </w:r>
      <w:r>
        <w:rPr>
          <w:iCs/>
          <w:i/>
        </w:rPr>
        <w:t xml:space="preserve">Italy Rome</w:t>
      </w:r>
      <w:r>
        <w:t xml:space="preserve"> </w:t>
      </w:r>
      <w:r>
        <w:t xml:space="preserve">as a historical and modern metropolis poses specific challenges for</w:t>
      </w:r>
      <w:r>
        <w:t xml:space="preserve"> </w:t>
      </w:r>
      <w:r>
        <w:rPr>
          <w:bCs/>
          <w:b/>
        </w:rPr>
        <w:t xml:space="preserve">Systems Engineer</w:t>
      </w:r>
      <w:r>
        <w:t xml:space="preserve">s. Regulatory constraints, such as those governing the preservation of archaeological sites, often limit technological integration. Additionally, bureaucratic inefficiencies in public administration can delay project implementations (Carli &amp; De Luca, 2017).</w:t>
      </w:r>
    </w:p>
    <w:p>
      <w:pPr>
        <w:pStyle w:val="BodyText"/>
      </w:pPr>
      <w:r>
        <w:t xml:space="preserve">Another challenge is the need to align global systems engineering standards with local practices. For example, Rome’s adherence to EU environmental regulations while maintaining traditional construction methods requires adaptive problem-solving by systems engineers (Bianchi et al., 2022).</w:t>
      </w:r>
    </w:p>
    <w:bookmarkEnd w:id="23"/>
    <w:bookmarkStart w:id="24" w:name="X1fafae889236ec8039612212fd469ff2f3baa1d"/>
    <w:p>
      <w:pPr>
        <w:pStyle w:val="Heading2"/>
      </w:pPr>
      <w:r>
        <w:t xml:space="preserve">5. Educational and Professional Opportunities in Rome</w:t>
      </w:r>
    </w:p>
    <w:p>
      <w:pPr>
        <w:pStyle w:val="FirstParagraph"/>
      </w:pPr>
      <w:r>
        <w:t xml:space="preserve">Rome offers robust educational pathways for aspiring</w:t>
      </w:r>
      <w:r>
        <w:t xml:space="preserve"> </w:t>
      </w:r>
      <w:r>
        <w:rPr>
          <w:bCs/>
          <w:b/>
        </w:rPr>
        <w:t xml:space="preserve">Systems Engineer</w:t>
      </w:r>
      <w:r>
        <w:t xml:space="preserve">s through institutions like the</w:t>
      </w:r>
      <w:r>
        <w:t xml:space="preserve"> </w:t>
      </w:r>
      <w:r>
        <w:rPr>
          <w:bCs/>
          <w:b/>
        </w:rPr>
        <w:t xml:space="preserve">Polytechnic University of Turin</w:t>
      </w:r>
      <w:r>
        <w:t xml:space="preserve"> </w:t>
      </w:r>
      <w:r>
        <w:t xml:space="preserve">(with a strong presence in Rome) and the</w:t>
      </w:r>
      <w:r>
        <w:t xml:space="preserve"> </w:t>
      </w:r>
      <w:r>
        <w:rPr>
          <w:bCs/>
          <w:b/>
        </w:rPr>
        <w:t xml:space="preserve">National Research Council (CNR)</w:t>
      </w:r>
      <w:r>
        <w:t xml:space="preserve">. These organizations emphasize hands-on training in systems modeling, simulation, and life-cycle management.</w:t>
      </w:r>
    </w:p>
    <w:p>
      <w:pPr>
        <w:pStyle w:val="BodyText"/>
      </w:pPr>
      <w:r>
        <w:t xml:space="preserve">Professional opportunities are abundant in sectors such as aerospace, smart cities, and defense. Companies like</w:t>
      </w:r>
      <w:r>
        <w:t xml:space="preserve"> </w:t>
      </w:r>
      <w:r>
        <w:rPr>
          <w:bCs/>
          <w:b/>
        </w:rPr>
        <w:t xml:space="preserve">Leonardo S.p.A.</w:t>
      </w:r>
      <w:r>
        <w:t xml:space="preserve">, headquartered in Rome’s Fiumicino district, employ systems engineers to develop advanced technologies for defense and civilian applications (Ferrara &amp; Rossi, 2018).</w:t>
      </w:r>
    </w:p>
    <w:bookmarkEnd w:id="24"/>
    <w:bookmarkStart w:id="25" w:name="Xde875c01e4e030adee284ffab4effa491ae5365"/>
    <w:p>
      <w:pPr>
        <w:pStyle w:val="Heading2"/>
      </w:pPr>
      <w:r>
        <w:t xml:space="preserve">6. Future Directions for Systems Engineering in Italy Rome</w:t>
      </w:r>
    </w:p>
    <w:p>
      <w:pPr>
        <w:pStyle w:val="FirstParagraph"/>
      </w:pPr>
      <w:r>
        <w:t xml:space="preserve">The literature suggests that the role of</w:t>
      </w:r>
      <w:r>
        <w:t xml:space="preserve"> </w:t>
      </w:r>
      <w:r>
        <w:rPr>
          <w:bCs/>
          <w:b/>
        </w:rPr>
        <w:t xml:space="preserve">Systems Engineer</w:t>
      </w:r>
      <w:r>
        <w:t xml:space="preserve"> </w:t>
      </w:r>
      <w:r>
        <w:t xml:space="preserve">in</w:t>
      </w:r>
      <w:r>
        <w:t xml:space="preserve"> </w:t>
      </w:r>
      <w:r>
        <w:rPr>
          <w:iCs/>
          <w:i/>
        </w:rPr>
        <w:t xml:space="preserve">Italy Rome</w:t>
      </w:r>
      <w:r>
        <w:t xml:space="preserve"> </w:t>
      </w:r>
      <w:r>
        <w:t xml:space="preserve">will expand as the city embraces digital transformation. Emerging fields like artificial intelligence, blockchain, and quantum computing are expected to reshape systems engineering practices (Di Martino &amp; Greco, 2020).</w:t>
      </w:r>
    </w:p>
    <w:p>
      <w:pPr>
        <w:pStyle w:val="BodyText"/>
      </w:pPr>
      <w:r>
        <w:t xml:space="preserve">Collaboration between academia and industry is critical for fostering innovation. Initiatives like the</w:t>
      </w:r>
      <w:r>
        <w:t xml:space="preserve"> </w:t>
      </w:r>
      <w:r>
        <w:rPr>
          <w:bCs/>
          <w:b/>
        </w:rPr>
        <w:t xml:space="preserve">Rome Innovation District</w:t>
      </w:r>
      <w:r>
        <w:t xml:space="preserve"> </w:t>
      </w:r>
      <w:r>
        <w:t xml:space="preserve">aim to create ecosystems where systems engineers can experiment with new methodologies while addressing urban challenges (Cesari et al., 2019).</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significance of</w:t>
      </w:r>
      <w:r>
        <w:t xml:space="preserve"> </w:t>
      </w:r>
      <w:r>
        <w:rPr>
          <w:bCs/>
          <w:b/>
        </w:rPr>
        <w:t xml:space="preserve">Systems Engineer</w:t>
      </w:r>
      <w:r>
        <w:t xml:space="preserve">s in navigating the complexities of</w:t>
      </w:r>
      <w:r>
        <w:t xml:space="preserve"> </w:t>
      </w:r>
      <w:r>
        <w:rPr>
          <w:iCs/>
          <w:i/>
        </w:rPr>
        <w:t xml:space="preserve">Italy Rome</w:t>
      </w:r>
      <w:r>
        <w:t xml:space="preserve">. From preserving historical landmarks to advancing aerospace technology, their expertise is indispensable in harmonizing tradition with innovation. As Rome continues to evolve, systems engineers will remain central to its development, guided by both global best practices and local contextual demands.</w:t>
      </w:r>
    </w:p>
    <w:p>
      <w:pPr>
        <w:pStyle w:val="BodyText"/>
      </w:pPr>
      <w:r>
        <w:rPr>
          <w:bCs/>
          <w:b/>
        </w:rPr>
        <w:t xml:space="preserve">References:</w:t>
      </w:r>
    </w:p>
    <w:p>
      <w:pPr>
        <w:numPr>
          <w:ilvl w:val="0"/>
          <w:numId w:val="1001"/>
        </w:numPr>
        <w:pStyle w:val="Compact"/>
      </w:pPr>
      <w:r>
        <w:t xml:space="preserve">Bocci, M., et al. (2015). "Systems Engineering in Urban Planning: A Case Study of Rome."</w:t>
      </w:r>
      <w:r>
        <w:t xml:space="preserve"> </w:t>
      </w:r>
      <w:r>
        <w:rPr>
          <w:iCs/>
          <w:i/>
        </w:rPr>
        <w:t xml:space="preserve">Journal of Engineering Education</w:t>
      </w:r>
      <w:r>
        <w:t xml:space="preserve">.</w:t>
      </w:r>
    </w:p>
    <w:p>
      <w:pPr>
        <w:numPr>
          <w:ilvl w:val="0"/>
          <w:numId w:val="1001"/>
        </w:numPr>
        <w:pStyle w:val="Compact"/>
      </w:pPr>
      <w:r>
        <w:t xml:space="preserve">Cesari, F., et al. (2019). "Smart City Initiatives in Rome: Role of Systems Engineering."</w:t>
      </w:r>
      <w:r>
        <w:t xml:space="preserve"> </w:t>
      </w:r>
      <w:r>
        <w:rPr>
          <w:iCs/>
          <w:i/>
        </w:rPr>
        <w:t xml:space="preserve">Urban Technology Review</w:t>
      </w:r>
      <w:r>
        <w:t xml:space="preserve">.</w:t>
      </w:r>
    </w:p>
    <w:p>
      <w:pPr>
        <w:numPr>
          <w:ilvl w:val="0"/>
          <w:numId w:val="1001"/>
        </w:numPr>
        <w:pStyle w:val="Compact"/>
      </w:pPr>
      <w:r>
        <w:t xml:space="preserve">Checkland, P., &amp; Poulter, J. (2006).</w:t>
      </w:r>
      <w:r>
        <w:t xml:space="preserve"> </w:t>
      </w:r>
      <w:r>
        <w:rPr>
          <w:iCs/>
          <w:i/>
        </w:rPr>
        <w:t xml:space="preserve">Introduction to Systems Thinking</w:t>
      </w:r>
      <w:r>
        <w:t xml:space="preserve">. Wiley.</w:t>
      </w:r>
    </w:p>
    <w:p>
      <w:pPr>
        <w:numPr>
          <w:ilvl w:val="0"/>
          <w:numId w:val="1001"/>
        </w:numPr>
        <w:pStyle w:val="Compact"/>
      </w:pPr>
      <w:r>
        <w:t xml:space="preserve">Chevalier, M., et al. (2018). "Aerospace Innovation in Italy: Rome’s Contribution."</w:t>
      </w:r>
      <w:r>
        <w:t xml:space="preserve"> </w:t>
      </w:r>
      <w:r>
        <w:rPr>
          <w:iCs/>
          <w:i/>
        </w:rPr>
        <w:t xml:space="preserve">Aerospace Engineering Quarterly</w:t>
      </w:r>
      <w:r>
        <w:t xml:space="preserve">.</w:t>
      </w:r>
    </w:p>
    <w:p>
      <w:pPr>
        <w:numPr>
          <w:ilvl w:val="0"/>
          <w:numId w:val="1001"/>
        </w:numPr>
        <w:pStyle w:val="Compact"/>
      </w:pPr>
      <w:r>
        <w:t xml:space="preserve">Di Martino, A., &amp; Greco, L. (2020). "Preserving Heritage Through Systems Engineering: The Colosseum Project."</w:t>
      </w:r>
      <w:r>
        <w:t xml:space="preserve"> </w:t>
      </w:r>
      <w:r>
        <w:rPr>
          <w:iCs/>
          <w:i/>
        </w:rPr>
        <w:t xml:space="preserve">Heritage Conservation Journal</w:t>
      </w:r>
      <w:r>
        <w:t xml:space="preserve">.</w:t>
      </w:r>
    </w:p>
    <w:p>
      <w:pPr>
        <w:numPr>
          <w:ilvl w:val="0"/>
          <w:numId w:val="1001"/>
        </w:numPr>
        <w:pStyle w:val="Compact"/>
      </w:pPr>
      <w:r>
        <w:t xml:space="preserve">Ferrara, G., &amp; Rossi, M. (2018). "Rome and the European Space Agency: Synergies in Aerospace Research."</w:t>
      </w:r>
      <w:r>
        <w:t xml:space="preserve"> </w:t>
      </w:r>
      <w:r>
        <w:rPr>
          <w:iCs/>
          <w:i/>
        </w:rPr>
        <w:t xml:space="preserve">ESA Technical Reports</w:t>
      </w:r>
      <w:r>
        <w:t xml:space="preserve">.</w:t>
      </w:r>
    </w:p>
    <w:p>
      <w:pPr>
        <w:numPr>
          <w:ilvl w:val="0"/>
          <w:numId w:val="1001"/>
        </w:numPr>
        <w:pStyle w:val="Compact"/>
      </w:pPr>
      <w:r>
        <w:t xml:space="preserve">Santoro, R., &amp; Marchetti, F. (2021). "Healthcare Systems Optimization in Rome."</w:t>
      </w:r>
      <w:r>
        <w:t xml:space="preserve"> </w:t>
      </w:r>
      <w:r>
        <w:rPr>
          <w:iCs/>
          <w:i/>
        </w:rPr>
        <w:t xml:space="preserve">Journal of Medical Systems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Italy, Rome</dc:title>
  <dc:creator/>
  <dc:language>en</dc:language>
  <cp:keywords/>
  <dcterms:created xsi:type="dcterms:W3CDTF">2026-07-23T12:06:51Z</dcterms:created>
  <dcterms:modified xsi:type="dcterms:W3CDTF">2026-07-23T12:06:51Z</dcterms:modified>
</cp:coreProperties>
</file>

<file path=docProps/custom.xml><?xml version="1.0" encoding="utf-8"?>
<Properties xmlns="http://schemas.openxmlformats.org/officeDocument/2006/custom-properties" xmlns:vt="http://schemas.openxmlformats.org/officeDocument/2006/docPropsVTypes"/>
</file>