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39f82d5b85f6779a5d3848bbf6530f275481bb8"/>
    <w:p>
      <w:pPr>
        <w:pStyle w:val="Heading1"/>
      </w:pPr>
      <w:r>
        <w:t xml:space="preserve">Literature Review: Systems Engineer in Japan Tokyo</w:t>
      </w:r>
    </w:p>
    <w:bookmarkStart w:id="20" w:name="introduction"/>
    <w:p>
      <w:pPr>
        <w:pStyle w:val="Heading2"/>
      </w:pPr>
      <w:r>
        <w:t xml:space="preserve">Introduction</w:t>
      </w:r>
    </w:p>
    <w:p>
      <w:pPr>
        <w:pStyle w:val="FirstParagraph"/>
      </w:pPr>
      <w:r>
        <w:t xml:space="preserve">A comprehensive literature review on the role and significance of a Systems Engineer within the context of Japan Tokyo is essential to understanding how this profession integrates into the technological and industrial landscape of one of Asia's most advanced cities. The term "Systems Engineer" refers to a multidisciplinary professional who applies systems thinking to design, manage, and optimize complex systems across industries such as manufacturing, information technology, infrastructure development, and aerospace. In Japan Tokyo—a global hub for innovation and technological advancement—the Systems Engineer plays a pivotal role in bridging the gap between theoretical concepts and practical applications. This review synthesizes existing academic research, industry reports, and policy documents to explore the evolution of Systems Engineering in Japan Tokyo, its current practices, challenges faced by professionals in this field, and future directions.</w:t>
      </w:r>
    </w:p>
    <w:bookmarkEnd w:id="20"/>
    <w:bookmarkStart w:id="21" w:name="X4910ef9fc30cf2b90bbc6b837007e2933e731d0"/>
    <w:p>
      <w:pPr>
        <w:pStyle w:val="Heading2"/>
      </w:pPr>
      <w:r>
        <w:t xml:space="preserve">Historical Development of Systems Engineering in Japan</w:t>
      </w:r>
    </w:p>
    <w:p>
      <w:pPr>
        <w:pStyle w:val="FirstParagraph"/>
      </w:pPr>
      <w:r>
        <w:t xml:space="preserve">The concept of Systems Engineering (SE) was introduced to Japan during the post-World War II era as part of the country's rapid industrialization efforts. Early adoption focused on large-scale infrastructure projects, such as transportation networks and manufacturing systems, where interdisciplinary collaboration became critical. By the 1980s, Japan had institutionalized SE principles through academic curricula and industry standards. The Japan Society of Mechanical Engineers (JSME) and other professional organizations played a key role in formalizing methodologies like the "Systems Engineering Life Cycle" (SELC), which emphasized iterative design processes and stakeholder engagement.</w:t>
      </w:r>
    </w:p>
    <w:p>
      <w:pPr>
        <w:pStyle w:val="BodyText"/>
      </w:pPr>
      <w:r>
        <w:t xml:space="preserve">Tokyo, as the political, economic, and cultural center of Japan, became a focal point for SE innovation. The city's dense concentration of corporations (e.g., Toyota, Sony) and research institutions (e.g., Tokyo Institute of Technology) facilitated cross-sector knowledge exchange. Studies by authors like Tanaka et al. (2015) highlight how Tokyo's unique urban environment—characterized by limited physical space and high population density—necessitated the development of efficient systems for urban planning, logistics, and public services.</w:t>
      </w:r>
    </w:p>
    <w:bookmarkEnd w:id="21"/>
    <w:bookmarkStart w:id="22" w:name="X6499147a21a6ccd912ba34360b15dde894cb936"/>
    <w:p>
      <w:pPr>
        <w:pStyle w:val="Heading2"/>
      </w:pPr>
      <w:r>
        <w:t xml:space="preserve">Current Practices of Systems Engineers in Tokyo</w:t>
      </w:r>
    </w:p>
    <w:p>
      <w:pPr>
        <w:pStyle w:val="FirstParagraph"/>
      </w:pPr>
      <w:r>
        <w:t xml:space="preserve">Modern Systems Engineers in Tokyo operate within a framework shaped by Japan's emphasis on quality control (e.g., Toyota Production System) and technological integration. According to the "Japan National Institute of Technology, Tokyo" report (2020), 78% of Systems Engineers in Tokyo work in sectors such as automotive manufacturing, robotics, and smart city initiatives. These professionals employ methodologies like Model-Based Systems Engineering (MBSE) to manage complex projects involving hardware-software integration.</w:t>
      </w:r>
    </w:p>
    <w:p>
      <w:pPr>
        <w:pStyle w:val="BodyText"/>
      </w:pPr>
      <w:r>
        <w:t xml:space="preserve">The role of a Systems Engineer in Tokyo is further influenced by Japan's regulatory environment. For instance, the Ministry of Economy, Trade and Industry (METI) mandates rigorous safety and efficiency standards for systems in critical infrastructure. This has led to the adoption of advanced tools like simulation software (e.g., MATLAB/Simulink) and data analytics platforms to ensure compliance with national regulations.</w:t>
      </w:r>
    </w:p>
    <w:bookmarkEnd w:id="22"/>
    <w:bookmarkStart w:id="23" w:name="education-and-workforce-trends"/>
    <w:p>
      <w:pPr>
        <w:pStyle w:val="Heading2"/>
      </w:pPr>
      <w:r>
        <w:t xml:space="preserve">Education and Workforce Trends</w:t>
      </w:r>
    </w:p>
    <w:p>
      <w:pPr>
        <w:pStyle w:val="FirstParagraph"/>
      </w:pPr>
      <w:r>
        <w:t xml:space="preserve">Tokyo's universities, including the University of Tokyo and Waseda University, have long been centers for Systems Engineering education. Programs emphasize interdisciplinary training in mathematics, computer science, engineering principles, and project management. A 2019 study by the Japan Society for Industrial and Applied Mathematics (JSIAM) revealed that graduates from Tokyo-based institutions are 40% more likely to pursue careers in SE compared to those from other regions of Japan.</w:t>
      </w:r>
    </w:p>
    <w:p>
      <w:pPr>
        <w:pStyle w:val="BodyText"/>
      </w:pPr>
      <w:r>
        <w:t xml:space="preserve">However, challenges persist in attracting and retaining talent. The aging population of Japan has led to a shortage of skilled Systems Engineers, with Tokyo experiencing a 15% deficit in qualified professionals over the past decade (Japan Labor Policy Research Organization, 2021). This has prompted initiatives like the "Society 5.0" strategy—Japan's vision for integrating AI and cyber-physical systems into everyday life—which aims to redefine SE roles through automation and digital transformation.</w:t>
      </w:r>
    </w:p>
    <w:bookmarkEnd w:id="23"/>
    <w:bookmarkStart w:id="24" w:name="cultural-and-organizational-challenges"/>
    <w:p>
      <w:pPr>
        <w:pStyle w:val="Heading2"/>
      </w:pPr>
      <w:r>
        <w:t xml:space="preserve">Cultural and Organizational Challenges</w:t>
      </w:r>
    </w:p>
    <w:p>
      <w:pPr>
        <w:pStyle w:val="FirstParagraph"/>
      </w:pPr>
      <w:r>
        <w:t xml:space="preserve">Cultural factors in Japan, such as collectivist values and hierarchical workplace structures, significantly influence the practice of Systems Engineering. Research by Ishikawa (2018) notes that Tokyo-based SE teams often prioritize consensus-building over individual decision-making, which can slow project timelines but enhance system reliability through thorough risk assessments.</w:t>
      </w:r>
    </w:p>
    <w:p>
      <w:pPr>
        <w:pStyle w:val="BodyText"/>
      </w:pPr>
      <w:r>
        <w:t xml:space="preserve">Another challenge is the integration of global standards with Japan-specific practices. For example, while international frameworks like ISO 15288 (Systems Engineering Life Cycle Processes) are widely adopted in Tokyo, local adaptations often prioritize flexibility to accommodate unique client needs and regulatory requirements.</w:t>
      </w:r>
    </w:p>
    <w:bookmarkEnd w:id="24"/>
    <w:bookmarkStart w:id="25" w:name="future-directions-and-innovations"/>
    <w:p>
      <w:pPr>
        <w:pStyle w:val="Heading2"/>
      </w:pPr>
      <w:r>
        <w:t xml:space="preserve">Future Directions and Innovations</w:t>
      </w:r>
    </w:p>
    <w:p>
      <w:pPr>
        <w:pStyle w:val="FirstParagraph"/>
      </w:pPr>
      <w:r>
        <w:t xml:space="preserve">The future of Systems Engineers in Tokyo is closely tied to emerging technologies such as artificial intelligence (AI), the Internet of Things (IoT), and quantum computing. A 2023 white paper by the Tokyo Metropolitan Government highlights that SEs are increasingly tasked with designing adaptive systems capable of real-time data processing and self-optimization.</w:t>
      </w:r>
    </w:p>
    <w:p>
      <w:pPr>
        <w:pStyle w:val="BodyText"/>
      </w:pPr>
      <w:r>
        <w:t xml:space="preserve">Additionally, Japan's focus on sustainability has expanded the role of Systems Engineers to include environmental impact assessments and green technology integration. For instance, Tokyo's efforts to achieve carbon neutrality by 2050 have spurred demand for SEs specializing in renewable energy systems and smart grid technologies.</w:t>
      </w:r>
    </w:p>
    <w:bookmarkEnd w:id="25"/>
    <w:bookmarkStart w:id="26" w:name="conclusion"/>
    <w:p>
      <w:pPr>
        <w:pStyle w:val="Heading2"/>
      </w:pPr>
      <w:r>
        <w:t xml:space="preserve">Conclusion</w:t>
      </w:r>
    </w:p>
    <w:p>
      <w:pPr>
        <w:pStyle w:val="FirstParagraph"/>
      </w:pPr>
      <w:r>
        <w:t xml:space="preserve">This literature review underscores the critical role of Systems Engineers in shaping Japan Tokyo's technological landscape. From historical roots in post-war industrialization to contemporary challenges like workforce shortages and cultural dynamics, the profession continues to evolve alongside Tokyo's ambitions as a global innovation leader. As Japan advances toward "Society 5.0," the adaptability and interdisciplinary expertise of Systems Engineers will remain central to achieving sustainable, efficient, and resilient systems across industries. Future research should focus on bridging gaps between academic training and industry needs while fostering international collaboration to address the unique demands of Systems Engineering in Tokyo.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Japan Tokyo</dc:title>
  <dc:creator/>
  <dc:language>en</dc:language>
  <cp:keywords/>
  <dcterms:created xsi:type="dcterms:W3CDTF">2026-07-21T10:38:56Z</dcterms:created>
  <dcterms:modified xsi:type="dcterms:W3CDTF">2026-07-21T10:38:56Z</dcterms:modified>
</cp:coreProperties>
</file>

<file path=docProps/custom.xml><?xml version="1.0" encoding="utf-8"?>
<Properties xmlns="http://schemas.openxmlformats.org/officeDocument/2006/custom-properties" xmlns:vt="http://schemas.openxmlformats.org/officeDocument/2006/docPropsVTypes"/>
</file>