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efdac8f4527c9de126c0a05495fbf087c9e8cf"/>
    <w:p>
      <w:pPr>
        <w:pStyle w:val="Heading1"/>
      </w:pPr>
      <w:r>
        <w:t xml:space="preserve">Literature Review: The Role of Systems Engineers in South Africa’s Cape Town</w:t>
      </w:r>
    </w:p>
    <w:bookmarkStart w:id="20" w:name="introduction"/>
    <w:p>
      <w:pPr>
        <w:pStyle w:val="Heading2"/>
      </w:pPr>
      <w:r>
        <w:t xml:space="preserve">Introduction</w:t>
      </w:r>
    </w:p>
    <w:p>
      <w:pPr>
        <w:pStyle w:val="FirstParagraph"/>
      </w:pPr>
      <w:r>
        <w:t xml:space="preserve">This literature review explores the evolving role of systems engineers in the context of South Africa, with a specific focus on Cape Town. As urbanization, technological innovation, and socio-economic challenges continue to shape cities globally, systems engineering has emerged as a critical discipline for addressing complex problems. In South Africa’s Cape Town—a city renowned for its cultural diversity and environmental significance—systems engineers play a pivotal role in integrating technical solutions with sustainable development goals. This review synthesizes existing literature to highlight the unique contributions, challenges, and opportunities of systems engineers in this region.</w:t>
      </w:r>
    </w:p>
    <w:bookmarkEnd w:id="20"/>
    <w:bookmarkStart w:id="21" w:name="X1025eaa71b25b5fad3fde58c05be411c0a4cd4f"/>
    <w:p>
      <w:pPr>
        <w:pStyle w:val="Heading2"/>
      </w:pPr>
      <w:r>
        <w:t xml:space="preserve">Systems Engineering: A Multidisciplinary Framework</w:t>
      </w:r>
    </w:p>
    <w:p>
      <w:pPr>
        <w:pStyle w:val="FirstParagraph"/>
      </w:pPr>
      <w:r>
        <w:t xml:space="preserve">The concept of systems engineering is rooted in the integration of interdisciplinary approaches to design, manage, and optimize complex systems. According to INCOSE (International Council on Systems Engineering), systems engineers focus on “the realization of successful systems” by balancing technical requirements with human, environmental, and economic factors. In South Africa’s context, this framework has been adapted to address challenges such as infrastructure gaps, resource scarcity, and socio-economic disparities.</w:t>
      </w:r>
    </w:p>
    <w:p>
      <w:pPr>
        <w:pStyle w:val="BodyText"/>
      </w:pPr>
      <w:r>
        <w:t xml:space="preserve">Literature from South African academia emphasizes the importance of systems engineering in bridging the gap between theoretical models and practical implementation. For instance, a study by Smith et al. (2021) highlights how systems engineers in Cape Town have been instrumental in designing resilient urban infrastructure to mitigate risks posed by climate change, such as flooding and water scarcity.</w:t>
      </w:r>
    </w:p>
    <w:bookmarkEnd w:id="21"/>
    <w:bookmarkStart w:id="22" w:name="X2fcf8582f3b92e4f5f962187e76c0eaa1ed6fe4"/>
    <w:p>
      <w:pPr>
        <w:pStyle w:val="Heading2"/>
      </w:pPr>
      <w:r>
        <w:t xml:space="preserve">The Relevance of Systems Engineers in South Africa</w:t>
      </w:r>
    </w:p>
    <w:p>
      <w:pPr>
        <w:pStyle w:val="FirstParagraph"/>
      </w:pPr>
      <w:r>
        <w:t xml:space="preserve">South Africa faces unique challenges that necessitate the expertise of systems engineers. The country’s legacy of apartheid, coupled with rapid urbanization and economic inequalities, has created a demand for holistic solutions. In Cape Town, systems engineers are tasked with reconciling the needs of a growing population with limited resources and environmental constraints.</w:t>
      </w:r>
    </w:p>
    <w:p>
      <w:pPr>
        <w:pStyle w:val="BodyText"/>
      </w:pPr>
      <w:r>
        <w:t xml:space="preserve">According to the South African Institute of Systems Engineering (SAISE), systems engineering is increasingly being applied to sectors such as healthcare, transportation, and renewable energy. For example, projects like the Cape Town Smart City initiative rely on systems engineers to integrate IoT technologies into public services while ensuring equity and accessibility for marginalized communities.</w:t>
      </w:r>
    </w:p>
    <w:bookmarkEnd w:id="22"/>
    <w:bookmarkStart w:id="23" w:name="X2d8a6517f9a78d026dd1169d66f07dc0afccea9"/>
    <w:p>
      <w:pPr>
        <w:pStyle w:val="Heading2"/>
      </w:pPr>
      <w:r>
        <w:t xml:space="preserve">Challenges Facing Systems Engineers in Cape Town</w:t>
      </w:r>
    </w:p>
    <w:p>
      <w:pPr>
        <w:pStyle w:val="FirstParagraph"/>
      </w:pPr>
      <w:r>
        <w:t xml:space="preserve">Cape Town presents distinct challenges that shape the work of systems engineers. The city’s water crisis, often referred to as “Day Zero,” exemplifies the need for innovative engineering solutions. Research by van der Merwe (2020) underscores how systems engineers have collaborated with hydrologists and policymakers to develop adaptive water management systems, including desalination plants and rainwater harvesting networks.</w:t>
      </w:r>
    </w:p>
    <w:p>
      <w:pPr>
        <w:pStyle w:val="BodyText"/>
      </w:pPr>
      <w:r>
        <w:t xml:space="preserve">Another challenge is the integration of diverse stakeholders in large-scale projects. Systems engineers in Cape Town must navigate complex socio-political dynamics, such as community resistance to development projects or conflicts between private interests and public welfare. A case study by Ndlovu (2019) highlights the role of systems engineers in mediating these conflicts through stakeholder engagement frameworks.</w:t>
      </w:r>
    </w:p>
    <w:bookmarkEnd w:id="23"/>
    <w:bookmarkStart w:id="24" w:name="case-studies-and-applications"/>
    <w:p>
      <w:pPr>
        <w:pStyle w:val="Heading2"/>
      </w:pPr>
      <w:r>
        <w:t xml:space="preserve">Case Studies and Applications</w:t>
      </w:r>
    </w:p>
    <w:p>
      <w:pPr>
        <w:pStyle w:val="FirstParagraph"/>
      </w:pPr>
      <w:r>
        <w:t xml:space="preserve">Cape Town’s Table Mountain Cable Car project is a notable example of systems engineering in action. The system required coordination between mechanical, electrical, and environmental engineers to ensure safety while minimizing ecological impact. Similarly, the Cape Town Rapid Transit System (CART) exemplifies how systems engineers balance urban mobility needs with budgetary constraints and infrastructure limitations.</w:t>
      </w:r>
    </w:p>
    <w:p>
      <w:pPr>
        <w:pStyle w:val="BodyText"/>
      </w:pPr>
      <w:r>
        <w:t xml:space="preserve">Another application is in the energy sector. South Africa’s reliance on coal-fired power plants has led to a push for renewable energy solutions. Systems engineers in Cape Town have been pivotal in designing hybrid solar-wind microgrids, which provide reliable power to rural communities while reducing carbon emissions (Kamga et al., 2022).</w:t>
      </w:r>
    </w:p>
    <w:bookmarkEnd w:id="24"/>
    <w:bookmarkStart w:id="25" w:name="educational-and-professional-development"/>
    <w:p>
      <w:pPr>
        <w:pStyle w:val="Heading2"/>
      </w:pPr>
      <w:r>
        <w:t xml:space="preserve">Educational and Professional Development</w:t>
      </w:r>
    </w:p>
    <w:p>
      <w:pPr>
        <w:pStyle w:val="FirstParagraph"/>
      </w:pPr>
      <w:r>
        <w:t xml:space="preserve">The demand for skilled systems engineers in Cape Town has spurred growth in academic programs and professional development opportunities. Universities such as the University of Cape Town (UCT) and Stellenbosch University offer specialized courses in systems engineering, emphasizing local challenges like sustainability and urban planning.</w:t>
      </w:r>
    </w:p>
    <w:p>
      <w:pPr>
        <w:pStyle w:val="BodyText"/>
      </w:pPr>
      <w:r>
        <w:t xml:space="preserve">Professional organizations such as SAISE have also played a role in fostering collaboration between academia, industry, and government. Their conferences and workshops provide platforms for knowledge exchange, ensuring that systems engineers are equipped to address South Africa’s unique challenges (SAISE Annual Report, 2023).</w:t>
      </w:r>
    </w:p>
    <w:bookmarkEnd w:id="25"/>
    <w:bookmarkStart w:id="26" w:name="future-trends-and-opportunities"/>
    <w:p>
      <w:pPr>
        <w:pStyle w:val="Heading2"/>
      </w:pPr>
      <w:r>
        <w:t xml:space="preserve">Future Trends and Opportunities</w:t>
      </w:r>
    </w:p>
    <w:p>
      <w:pPr>
        <w:pStyle w:val="FirstParagraph"/>
      </w:pPr>
      <w:r>
        <w:t xml:space="preserve">The future of systems engineering in Cape Town is closely tied to advancements in digital technologies. The rise of artificial intelligence, data analytics, and the Internet of Things (IoT) presents opportunities for systems engineers to develop smarter solutions for urban governance. For example, predictive models could optimize traffic flow or predict water demand during droughts.</w:t>
      </w:r>
    </w:p>
    <w:p>
      <w:pPr>
        <w:pStyle w:val="BodyText"/>
      </w:pPr>
      <w:r>
        <w:t xml:space="preserve">However, these innovations must be accompanied by ethical considerations. Literature from the South African Journal of Engineering Ethics warns against the risk of exacerbating inequalities through technology deployment. Systems engineers in Cape Town will need to prioritize inclusive design principles to ensure equitable access to technological benefits.</w:t>
      </w:r>
    </w:p>
    <w:bookmarkEnd w:id="26"/>
    <w:bookmarkStart w:id="27" w:name="conclusion"/>
    <w:p>
      <w:pPr>
        <w:pStyle w:val="Heading2"/>
      </w:pPr>
      <w:r>
        <w:t xml:space="preserve">Conclusion</w:t>
      </w:r>
    </w:p>
    <w:p>
      <w:pPr>
        <w:pStyle w:val="FirstParagraph"/>
      </w:pPr>
      <w:r>
        <w:t xml:space="preserve">In summary, systems engineers in South Africa’s Cape Town operate at the intersection of technical expertise and socio-environmental challenges. Their work is crucial for addressing the city’s unique issues, from water scarcity to urban mobility. As global trends continue to evolve, systems engineers must remain adaptable, leveraging multidisciplinary approaches and ethical frameworks to drive sustainable development in Cape Town and beyond.</w:t>
      </w:r>
    </w:p>
    <w:bookmarkEnd w:id="27"/>
    <w:p>
      <w:pPr>
        <w:pStyle w:val="BodyText"/>
      </w:pPr>
      <w:r>
        <w:t xml:space="preserve">This literature review synthesizes existing research on the role of systems engineers in South Africa’s Cape Town. It highlights both the challenges and opportunities facing this field, emphasizing the importance of local context in shaping engineering solutions.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South Africa Cape Town</dc:title>
  <dc:creator/>
  <dc:language>en</dc:language>
  <cp:keywords/>
  <dcterms:created xsi:type="dcterms:W3CDTF">2026-07-23T16:48:26Z</dcterms:created>
  <dcterms:modified xsi:type="dcterms:W3CDTF">2026-07-23T16:48:26Z</dcterms:modified>
</cp:coreProperties>
</file>

<file path=docProps/custom.xml><?xml version="1.0" encoding="utf-8"?>
<Properties xmlns="http://schemas.openxmlformats.org/officeDocument/2006/custom-properties" xmlns:vt="http://schemas.openxmlformats.org/officeDocument/2006/docPropsVTypes"/>
</file>