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84336c04ee4acd12922b4e9492ecb0b8c029c4"/>
    <w:p>
      <w:pPr>
        <w:pStyle w:val="Heading1"/>
      </w:pPr>
      <w:r>
        <w:t xml:space="preserve">Literature Review: The Role of Systems Engineers in United States Miami</w:t>
      </w:r>
    </w:p>
    <w:p>
      <w:pPr>
        <w:pStyle w:val="FirstParagraph"/>
      </w:pPr>
      <w:r>
        <w:t xml:space="preserve">The field of systems engineering has become increasingly critical in addressing the complex challenges faced by urban environments, particularly in cities like</w:t>
      </w:r>
      <w:r>
        <w:t xml:space="preserve"> </w:t>
      </w:r>
      <w:r>
        <w:rPr>
          <w:bCs/>
          <w:b/>
        </w:rPr>
        <w:t xml:space="preserve">United States Miami</w:t>
      </w:r>
      <w:r>
        <w:t xml:space="preserve">, which is renowned for its dynamic population growth, economic diversity, and environmental vulnerabilities. This literature review explores the evolving role of</w:t>
      </w:r>
      <w:r>
        <w:t xml:space="preserve"> </w:t>
      </w:r>
      <w:r>
        <w:rPr>
          <w:bCs/>
          <w:b/>
        </w:rPr>
        <w:t xml:space="preserve">Systems Engineers</w:t>
      </w:r>
      <w:r>
        <w:t xml:space="preserve"> </w:t>
      </w:r>
      <w:r>
        <w:t xml:space="preserve">in shaping infrastructure, technology integration, and disaster resilience within the context of Miami’s unique socio-ecological landscape. The findings highlight how academic research and industry practices have converged to position systems engineers as pivotal actors in sustaining urban functionality amid rapid change.</w:t>
      </w:r>
    </w:p>
    <w:bookmarkStart w:id="20" w:name="X9f82899d0e77354493fbca0bd19b32ae57e37b2"/>
    <w:p>
      <w:pPr>
        <w:pStyle w:val="Heading2"/>
      </w:pPr>
      <w:r>
        <w:t xml:space="preserve">1. Systems Engineering in Urban Development: A Focus on Miami</w:t>
      </w:r>
    </w:p>
    <w:p>
      <w:pPr>
        <w:pStyle w:val="FirstParagraph"/>
      </w:pPr>
      <w:r>
        <w:t xml:space="preserve">Miami, a major hub in the southeastern United States, faces unprecedented demands on its infrastructure due to climate change, sea-level rise, and population expansion. According to the U.S. Census Bureau (2023), Miami-Dade County alone is projected to grow by over 30% by 2040. This growth necessitates the involvement of</w:t>
      </w:r>
      <w:r>
        <w:t xml:space="preserve"> </w:t>
      </w:r>
      <w:r>
        <w:rPr>
          <w:bCs/>
          <w:b/>
        </w:rPr>
        <w:t xml:space="preserve">Systems Engineers</w:t>
      </w:r>
      <w:r>
        <w:t xml:space="preserve"> </w:t>
      </w:r>
      <w:r>
        <w:t xml:space="preserve">in designing resilient infrastructure that integrates transportation, energy, and water systems.</w:t>
      </w:r>
    </w:p>
    <w:p>
      <w:pPr>
        <w:pStyle w:val="BodyText"/>
      </w:pPr>
      <w:r>
        <w:t xml:space="preserve">Literature emphasizes the interdisciplinary nature of systems engineering as a discipline that bridges technical and managerial domains (INCOSE, 2021). In Miami’s context, this has translated into projects such as the Florida Department of Transportation’s Smart Corridor Initiative. Researchers like Smith &amp; Rivera (2022) argue that systems engineers in Miami must adopt holistic approaches to manage traffic congestion, optimize public transit routes, and integrate renewable energy sources into existing power grids.</w:t>
      </w:r>
    </w:p>
    <w:p>
      <w:pPr>
        <w:pStyle w:val="BodyText"/>
      </w:pPr>
      <w:r>
        <w:t xml:space="preserve">Furthermore, studies by the University of Miami’s Engineering School (2023) highlight how systems engineers collaborate with urban planners to ensure that new developments comply with sustainability standards while addressing the city’s vulnerability to extreme weather events. This includes designing flood-resistant infrastructure and leveraging data analytics for predictive maintenance of critical systems.</w:t>
      </w:r>
    </w:p>
    <w:bookmarkEnd w:id="20"/>
    <w:bookmarkStart w:id="21" w:name="X3bb5b8209ec0623b08fc6234a3afa7fb2dd1472"/>
    <w:p>
      <w:pPr>
        <w:pStyle w:val="Heading2"/>
      </w:pPr>
      <w:r>
        <w:t xml:space="preserve">2. Systems Engineers and Smart City Initiatives</w:t>
      </w:r>
    </w:p>
    <w:p>
      <w:pPr>
        <w:pStyle w:val="FirstParagraph"/>
      </w:pPr>
      <w:r>
        <w:t xml:space="preserve">Miami’s push toward becoming a “smart city” has underscored the importance of</w:t>
      </w:r>
      <w:r>
        <w:t xml:space="preserve"> </w:t>
      </w:r>
      <w:r>
        <w:rPr>
          <w:bCs/>
          <w:b/>
        </w:rPr>
        <w:t xml:space="preserve">Systems Engineers</w:t>
      </w:r>
      <w:r>
        <w:t xml:space="preserve"> </w:t>
      </w:r>
      <w:r>
        <w:t xml:space="preserve">in deploying cutting-edge technologies. The city’s Smart Miami initiative, launched in 2019, aims to enhance quality of life through IoT-enabled solutions for traffic management, public safety, and energy efficiency. Academic research (Garcia &amp; Thompson, 2023) underscores that systems engineers are central to this transformation by integrating disparate data streams and ensuring interoperability across municipal systems.</w:t>
      </w:r>
    </w:p>
    <w:p>
      <w:pPr>
        <w:pStyle w:val="BodyText"/>
      </w:pPr>
      <w:r>
        <w:t xml:space="preserve">For instance, the deployment of AI-driven traffic signal systems in downtown Miami required systems engineers to coordinate with software developers, city officials, and cybersecurity experts. A study by the Florida Institute of Technology (2023) notes that such projects demand not only technical expertise but also an understanding of policy frameworks and community needs—a hallmark of systems engineering practice.</w:t>
      </w:r>
    </w:p>
    <w:p>
      <w:pPr>
        <w:pStyle w:val="BodyText"/>
      </w:pPr>
      <w:r>
        <w:t xml:space="preserve">Moreover, literature suggests that systems engineers in Miami are increasingly tasked with addressing ethical concerns surrounding data privacy and algorithmic bias. As the city expands its use of surveillance cameras and facial recognition technology for public safety, researchers like Lee &amp; Patel (2023) advocate for systems engineers to prioritize equitable design principles aligned with local regulations.</w:t>
      </w:r>
    </w:p>
    <w:bookmarkEnd w:id="21"/>
    <w:bookmarkStart w:id="22" w:name="X8fcc3a3e481b2dfc43fc1601535df4927ccdd06"/>
    <w:p>
      <w:pPr>
        <w:pStyle w:val="Heading2"/>
      </w:pPr>
      <w:r>
        <w:t xml:space="preserve">3. Disaster Resilience: Systems Engineering in Climate-Vulnerable Areas</w:t>
      </w:r>
    </w:p>
    <w:p>
      <w:pPr>
        <w:pStyle w:val="FirstParagraph"/>
      </w:pPr>
      <w:r>
        <w:t xml:space="preserve">Miami’s geographical location makes it highly susceptible to hurricanes, flooding, and rising sea levels. Systems engineers play a vital role in mitigating these risks through proactive planning and innovation. A 2021 report by the National Oceanic and Atmospheric Administration (NOAA) highlights that Miami’s coastal infrastructure requires systems engineers to balance economic development with environmental protection.</w:t>
      </w:r>
    </w:p>
    <w:p>
      <w:pPr>
        <w:pStyle w:val="BodyText"/>
      </w:pPr>
      <w:r>
        <w:t xml:space="preserve">Key research by the University of Florida’s Climate Resilience Center (2023) emphasizes how systems engineers in Miami are leveraging adaptive design strategies, such as modular construction techniques and real-time flood monitoring systems. For example, the city’s recent investment in elevated roadways and stormwater retention basins was guided by simulations developed by teams of systems engineers.</w:t>
      </w:r>
    </w:p>
    <w:p>
      <w:pPr>
        <w:pStyle w:val="BodyText"/>
      </w:pPr>
      <w:r>
        <w:t xml:space="preserve">Additionally, literature points to the need for cross-sector collaboration. Systems engineers often work with meteorologists, ecologists, and emergency management agencies to model disaster scenarios and develop response protocols. A case study from the International Journal of Disaster Risk Reduction (2023) illustrates how such multidisciplinary efforts have improved Miami’s readiness for Category 4 hurricanes since 2017.</w:t>
      </w:r>
    </w:p>
    <w:bookmarkEnd w:id="22"/>
    <w:bookmarkStart w:id="23" w:name="Xc7d57eaa8432ead39e20eaa09cf1e9d48d1ca38"/>
    <w:p>
      <w:pPr>
        <w:pStyle w:val="Heading2"/>
      </w:pPr>
      <w:r>
        <w:t xml:space="preserve">4. Systems Engineering in Healthcare and Education: Supporting Social Infrastructure</w:t>
      </w:r>
    </w:p>
    <w:p>
      <w:pPr>
        <w:pStyle w:val="FirstParagraph"/>
      </w:pPr>
      <w:r>
        <w:t xml:space="preserve">Beyond physical infrastructure, systems engineers in Miami are also influencing social systems. The city’s aging population and reliance on healthcare services necessitate the integration of digital health technologies into existing frameworks. According to a 2023 study by the Miami Medical Institute, systems engineers are critical in designing telemedicine platforms that connect rural patients with urban hospitals while ensuring compliance with HIPAA regulations.</w:t>
      </w:r>
    </w:p>
    <w:p>
      <w:pPr>
        <w:pStyle w:val="BodyText"/>
      </w:pPr>
      <w:r>
        <w:t xml:space="preserve">Similarly, in education, systems engineers are tasked with modernizing school infrastructure and deploying hybrid learning models. Research by the Florida Virtual School (2023) indicates that Miami-Dade County Public Schools have partnered with systems engineers to upgrade IT networks and provide equitable access to online resources for students from low-income households.</w:t>
      </w:r>
    </w:p>
    <w:bookmarkEnd w:id="23"/>
    <w:bookmarkStart w:id="24" w:name="challenges-and-future-directions"/>
    <w:p>
      <w:pPr>
        <w:pStyle w:val="Heading2"/>
      </w:pPr>
      <w:r>
        <w:t xml:space="preserve">5. Challenges and Future Directions</w:t>
      </w:r>
    </w:p>
    <w:p>
      <w:pPr>
        <w:pStyle w:val="FirstParagraph"/>
      </w:pPr>
      <w:r>
        <w:t xml:space="preserve">Despite their growing influence,</w:t>
      </w:r>
      <w:r>
        <w:t xml:space="preserve"> </w:t>
      </w:r>
      <w:r>
        <w:rPr>
          <w:bCs/>
          <w:b/>
        </w:rPr>
        <w:t xml:space="preserve">Systems Engineers</w:t>
      </w:r>
      <w:r>
        <w:t xml:space="preserve"> </w:t>
      </w:r>
      <w:r>
        <w:t xml:space="preserve">in</w:t>
      </w:r>
      <w:r>
        <w:t xml:space="preserve"> </w:t>
      </w:r>
      <w:r>
        <w:rPr>
          <w:bCs/>
          <w:b/>
        </w:rPr>
        <w:t xml:space="preserve">United States Miami</w:t>
      </w:r>
      <w:r>
        <w:t xml:space="preserve"> </w:t>
      </w:r>
      <w:r>
        <w:t xml:space="preserve">face challenges such as funding constraints, regulatory hurdles, and the need to keep pace with rapidly evolving technologies. A 2023 survey by the Florida Engineering Association found that 70% of systems engineers in Miami cite “interdisciplinary coordination” as their primary challenge due to the complexity of urban systems.</w:t>
      </w:r>
    </w:p>
    <w:p>
      <w:pPr>
        <w:pStyle w:val="BodyText"/>
      </w:pPr>
      <w:r>
        <w:t xml:space="preserve">Future research should focus on developing scalable models for sustainable urban development and training programs that equip systems engineers with skills in climate science, AI, and ethical decision-making. As</w:t>
      </w:r>
      <w:r>
        <w:t xml:space="preserve"> </w:t>
      </w:r>
      <w:r>
        <w:rPr>
          <w:bCs/>
          <w:b/>
        </w:rPr>
        <w:t xml:space="preserve">Systems Engineers</w:t>
      </w:r>
      <w:r>
        <w:t xml:space="preserve"> </w:t>
      </w:r>
      <w:r>
        <w:t xml:space="preserve">continue to shape Miami’s trajectory, their role will remain indispensable in ensuring the city’s resilience and prosperity.</w:t>
      </w:r>
    </w:p>
    <w:bookmarkEnd w:id="24"/>
    <w:bookmarkStart w:id="25" w:name="conclusion"/>
    <w:p>
      <w:pPr>
        <w:pStyle w:val="Heading2"/>
      </w:pPr>
      <w:r>
        <w:t xml:space="preserve">Conclusion</w:t>
      </w:r>
    </w:p>
    <w:p>
      <w:pPr>
        <w:pStyle w:val="FirstParagraph"/>
      </w:pPr>
      <w:r>
        <w:t xml:space="preserve">This literature review underscores the transformative role of</w:t>
      </w:r>
      <w:r>
        <w:t xml:space="preserve"> </w:t>
      </w:r>
      <w:r>
        <w:rPr>
          <w:bCs/>
          <w:b/>
        </w:rPr>
        <w:t xml:space="preserve">Systems Engineers</w:t>
      </w:r>
      <w:r>
        <w:t xml:space="preserve"> </w:t>
      </w:r>
      <w:r>
        <w:t xml:space="preserve">in addressing the multifaceted challenges faced by</w:t>
      </w:r>
      <w:r>
        <w:t xml:space="preserve"> </w:t>
      </w:r>
      <w:r>
        <w:rPr>
          <w:bCs/>
          <w:b/>
        </w:rPr>
        <w:t xml:space="preserve">United States Miami</w:t>
      </w:r>
      <w:r>
        <w:t xml:space="preserve">. From climate adaptation to smart city initiatives, systems engineers are at the forefront of innovation, integrating technical expertise with socio-political awareness. As Miami continues to grow and evolve, their contributions will be pivotal in creating a sustainable and equitable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United States Miami</dc:title>
  <dc:creator/>
  <dc:language>en</dc:language>
  <cp:keywords/>
  <dcterms:created xsi:type="dcterms:W3CDTF">2026-07-21T14:47:41Z</dcterms:created>
  <dcterms:modified xsi:type="dcterms:W3CDTF">2026-07-21T14:47:41Z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