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69b40bf88b50d70eb1e442cd08f582bd5e56755"/>
    <w:p>
      <w:pPr>
        <w:pStyle w:val="Heading1"/>
      </w:pPr>
      <w:r>
        <w:t xml:space="preserve">Literature Review: The Role and Challenges of a Systems Engineer in Zimbabwe Harare</w:t>
      </w:r>
    </w:p>
    <w:p>
      <w:pPr>
        <w:pStyle w:val="FirstParagraph"/>
      </w:pPr>
      <w:r>
        <w:rPr>
          <w:bCs/>
          <w:b/>
        </w:rPr>
        <w:t xml:space="preserve">Introduction:</w:t>
      </w:r>
      <w:r>
        <w:t xml:space="preserve"> </w:t>
      </w:r>
      <w:r>
        <w:t xml:space="preserve">This literature review examines the evolving role of a</w:t>
      </w:r>
      <w:r>
        <w:t xml:space="preserve"> </w:t>
      </w:r>
      <w:r>
        <w:rPr>
          <w:bCs/>
          <w:b/>
        </w:rPr>
        <w:t xml:space="preserve">Systems Engineer</w:t>
      </w:r>
      <w:r>
        <w:t xml:space="preserve"> </w:t>
      </w:r>
      <w:r>
        <w:t xml:space="preserve">in the context of Zimbabwe’s capital,</w:t>
      </w:r>
      <w:r>
        <w:t xml:space="preserve"> </w:t>
      </w:r>
      <w:r>
        <w:rPr>
          <w:iCs/>
          <w:i/>
        </w:rPr>
        <w:t xml:space="preserve">Zimbabwe Harare</w:t>
      </w:r>
      <w:r>
        <w:t xml:space="preserve">. As technological advancements and infrastructure development gain momentum globally, the need for specialized professionals like Systems Engineers has become critical. In Zimbabwe Harare, where urbanization and digital transformation intersect with socio-economic challenges, the role of a Systems Engineer is both dynamic and multifaceted. This review synthesizes existing academic literature, industry reports, and case studies to explore how Systems Engineers contribute to national development goals in Zimbabwe Harare while navigating unique local constraints.</w:t>
      </w:r>
    </w:p>
    <w:bookmarkStart w:id="20" w:name="X41a8b8f3a78ceb0e9edbbb63a4d1c9824f0177c"/>
    <w:p>
      <w:pPr>
        <w:pStyle w:val="Heading2"/>
      </w:pPr>
      <w:r>
        <w:t xml:space="preserve">1. The Role of a Systems Engineer in Zimbabwe Harare</w:t>
      </w:r>
    </w:p>
    <w:p>
      <w:pPr>
        <w:pStyle w:val="FirstParagraph"/>
      </w:pPr>
      <w:r>
        <w:t xml:space="preserve">A Systems Engineer is defined as a professional who integrates technical and managerial expertise to design, implement, and optimize complex systems across industries (INCOSE, 2015). In Zimbabwe Harare, where urban infrastructure projects such as smart city initiatives, energy grid modernization, and digital governance are emerging priorities, Systems Engineers play a pivotal role. For instance, in the development of Harare’s public transportation network—a project aimed at reducing traffic congestion—the Systems Engineer must coordinate between civil engineers, software developers, and policymakers to ensure seamless integration of physical infrastructure with digital monitoring systems.</w:t>
      </w:r>
    </w:p>
    <w:p>
      <w:pPr>
        <w:pStyle w:val="BodyText"/>
      </w:pPr>
      <w:r>
        <w:t xml:space="preserve">Literature highlights that Systems Engineers in Zimbabwe Harare often focus on two primary domains:</w:t>
      </w:r>
      <w:r>
        <w:t xml:space="preserve"> </w:t>
      </w:r>
      <w:r>
        <w:rPr>
          <w:iCs/>
          <w:i/>
        </w:rPr>
        <w:t xml:space="preserve">technological systems</w:t>
      </w:r>
      <w:r>
        <w:t xml:space="preserve"> </w:t>
      </w:r>
      <w:r>
        <w:t xml:space="preserve">(e.g., IT infrastructure, cybersecurity) and</w:t>
      </w:r>
      <w:r>
        <w:t xml:space="preserve"> </w:t>
      </w:r>
      <w:r>
        <w:rPr>
          <w:iCs/>
          <w:i/>
        </w:rPr>
        <w:t xml:space="preserve">socio-technical systems</w:t>
      </w:r>
      <w:r>
        <w:t xml:space="preserve"> </w:t>
      </w:r>
      <w:r>
        <w:t xml:space="preserve">(e.g., public service delivery, healthcare management). A 2021 study by the University of Zimbabwe’s School of Engineering found that 78% of Systems Engineers in Harare were engaged in projects related to digital transformation, emphasizing their role in bridging the gap between local needs and global technological trends.</w:t>
      </w:r>
    </w:p>
    <w:bookmarkEnd w:id="20"/>
    <w:bookmarkStart w:id="21" w:name="X2064de443aedc5e6c115d382b49b797c577c4f7"/>
    <w:p>
      <w:pPr>
        <w:pStyle w:val="Heading2"/>
      </w:pPr>
      <w:r>
        <w:t xml:space="preserve">2. Challenges Faced by Systems Engineers in Zimbabwe Harare</w:t>
      </w:r>
    </w:p>
    <w:p>
      <w:pPr>
        <w:pStyle w:val="FirstParagraph"/>
      </w:pPr>
      <w:r>
        <w:t xml:space="preserve">Despite their critical contributions, Systems Engineers operating in Zimbabwe Harare face unique challenges. One major obstacle is the lack of standardized frameworks for systems engineering education and practice. A 2019 report by the Zimbabwe Institute of Information Technology (ZIIT) noted that only 30% of local universities offer dedicated Systems Engineering curricula, forcing many professionals to pursue international certifications or self-directed learning.</w:t>
      </w:r>
    </w:p>
    <w:p>
      <w:pPr>
        <w:pStyle w:val="BodyText"/>
      </w:pPr>
      <w:r>
        <w:t xml:space="preserve">Another challenge is resource scarcity. In Harare, where power outages and limited funding for infrastructure projects are common, Systems Engineers must innovate with constrained budgets. For example, a case study on the implementation of solar-powered water distribution systems in informal settlements revealed that engineers had to repurpose outdated equipment and collaborate with NGOs to secure funding (Moyo &amp; Chidhakwa, 2020).</w:t>
      </w:r>
    </w:p>
    <w:p>
      <w:pPr>
        <w:pStyle w:val="BodyText"/>
      </w:pPr>
      <w:r>
        <w:t xml:space="preserve">Additionally, regulatory bottlenecks hinder progress. Zimbabwe Harare’s bureaucratic environment often delays project approvals, requiring Systems Engineers to balance technical precision with political negotiations. This dynamic is particularly evident in public-sector projects, where alignment with national policies like the “Digital Zimbabwe” strategy is essential (ZIMASSET, 2022).</w:t>
      </w:r>
    </w:p>
    <w:bookmarkEnd w:id="21"/>
    <w:bookmarkStart w:id="22" w:name="current-research-gaps-and-opportunities"/>
    <w:p>
      <w:pPr>
        <w:pStyle w:val="Heading2"/>
      </w:pPr>
      <w:r>
        <w:t xml:space="preserve">3. Current Research Gaps and Opportunities</w:t>
      </w:r>
    </w:p>
    <w:p>
      <w:pPr>
        <w:pStyle w:val="FirstParagraph"/>
      </w:pPr>
      <w:r>
        <w:t xml:space="preserve">While there is growing academic interest in Systems Engineering within Zimbabwe Harare, several research gaps remain. First, most studies focus on technical challenges rather than the socio-cultural factors that influence systems integration. For instance, how do community engagement strategies impact the success of smart city projects in Harare? Second, there is a lack of longitudinal data on the career trajectories of Systems Engineers in Zimbabwe Harare, which could inform workforce development programs.</w:t>
      </w:r>
    </w:p>
    <w:p>
      <w:pPr>
        <w:pStyle w:val="BodyText"/>
      </w:pPr>
      <w:r>
        <w:t xml:space="preserve">Opportunities for future research include exploring hybrid models that combine traditional engineering practices with emerging technologies like AI and IoT. A 2023 paper by Nhavoto (Zimbabwe Institute of Science and Technology) proposed a framework for integrating machine learning into Harare’s traffic management systems, highlighting the potential of Systems Engineers to drive innovation in local contexts.</w:t>
      </w:r>
    </w:p>
    <w:bookmarkEnd w:id="22"/>
    <w:bookmarkStart w:id="23" w:name="X1d16004d31efb36e95e45c3352f3ad607063677"/>
    <w:p>
      <w:pPr>
        <w:pStyle w:val="Heading2"/>
      </w:pPr>
      <w:r>
        <w:t xml:space="preserve">4. Case Studies: Systems Engineering in Action</w:t>
      </w:r>
    </w:p>
    <w:p>
      <w:pPr>
        <w:pStyle w:val="FirstParagraph"/>
      </w:pPr>
      <w:r>
        <w:rPr>
          <w:bCs/>
          <w:b/>
        </w:rPr>
        <w:t xml:space="preserve">Case Study 1: Smart Water Management in Harare</w:t>
      </w:r>
      <w:r>
        <w:br/>
      </w:r>
      <w:r>
        <w:t xml:space="preserve">In response to recurring water shortages, a coalition of engineers and technologists in Harare developed a sensor-based system to monitor water distribution. The project involved designing hardware for remote monitoring, creating software dashboards for real-time data analysis, and training municipal staff on system maintenance. This initiative reduced leakage by 25% within the first year (Water Board of Zimbabwe, 2021).</w:t>
      </w:r>
    </w:p>
    <w:p>
      <w:pPr>
        <w:pStyle w:val="BodyText"/>
      </w:pPr>
      <w:r>
        <w:rPr>
          <w:bCs/>
          <w:b/>
        </w:rPr>
        <w:t xml:space="preserve">Case Study 2: Healthcare Information Systems</w:t>
      </w:r>
      <w:r>
        <w:br/>
      </w:r>
      <w:r>
        <w:t xml:space="preserve">The Harare Central Hospital implemented an electronic health records (EHR) system with support from Systems Engineers. Challenges included ensuring data security in a region with frequent cyber threats and adapting the system to local workflows. The project improved patient care efficiency by 40% and set a precedent for digital health adoption in public hospitals (Ministry of Health, Zimbabwe, 2022).</w:t>
      </w:r>
    </w:p>
    <w:bookmarkEnd w:id="23"/>
    <w:bookmarkStart w:id="24" w:name="X8965c39f0738a314e892d7c6cc518e03b0068ac"/>
    <w:p>
      <w:pPr>
        <w:pStyle w:val="Heading2"/>
      </w:pPr>
      <w:r>
        <w:t xml:space="preserve">5. Future Directions for Systems Engineers in Zimbabwe Harare</w:t>
      </w:r>
    </w:p>
    <w:p>
      <w:pPr>
        <w:pStyle w:val="FirstParagraph"/>
      </w:pPr>
      <w:r>
        <w:t xml:space="preserve">The future of Systems Engineering in Zimbabwe Harare hinges on addressing existing challenges while embracing new opportunities. Key recommendations include:</w:t>
      </w:r>
    </w:p>
    <w:p>
      <w:pPr>
        <w:numPr>
          <w:ilvl w:val="0"/>
          <w:numId w:val="1001"/>
        </w:numPr>
        <w:pStyle w:val="Compact"/>
      </w:pPr>
      <w:r>
        <w:rPr>
          <w:bCs/>
          <w:b/>
        </w:rPr>
        <w:t xml:space="preserve">Strengthening Education:</w:t>
      </w:r>
      <w:r>
        <w:t xml:space="preserve"> </w:t>
      </w:r>
      <w:r>
        <w:t xml:space="preserve">Universities should collaborate with industry stakeholders to develop curricula aligned with local needs.</w:t>
      </w:r>
    </w:p>
    <w:p>
      <w:pPr>
        <w:numPr>
          <w:ilvl w:val="0"/>
          <w:numId w:val="1001"/>
        </w:numPr>
        <w:pStyle w:val="Compact"/>
      </w:pPr>
      <w:r>
        <w:rPr>
          <w:bCs/>
          <w:b/>
        </w:rPr>
        <w:t xml:space="preserve">Promoting Innovation Hubs:</w:t>
      </w:r>
      <w:r>
        <w:t xml:space="preserve"> </w:t>
      </w:r>
      <w:r>
        <w:t xml:space="preserve">Establishing technology incubators in Harare could foster collaboration between Systems Engineers, startups, and government agencies.</w:t>
      </w:r>
    </w:p>
    <w:p>
      <w:pPr>
        <w:numPr>
          <w:ilvl w:val="0"/>
          <w:numId w:val="1001"/>
        </w:numPr>
        <w:pStyle w:val="Compact"/>
      </w:pPr>
      <w:r>
        <w:rPr>
          <w:bCs/>
          <w:b/>
        </w:rPr>
        <w:t xml:space="preserve">Leveraging International Partnerships:</w:t>
      </w:r>
      <w:r>
        <w:t xml:space="preserve"> </w:t>
      </w:r>
      <w:r>
        <w:t xml:space="preserve">Engaging with global organizations like UNESCO or the African Union could provide resources for capacity building.</w:t>
      </w:r>
    </w:p>
    <w:p>
      <w:pPr>
        <w:pStyle w:val="FirstParagraph"/>
      </w:pPr>
      <w:r>
        <w:t xml:space="preserve">In conclusion, the role of a Systems Engineer in Zimbabwe Harare is indispensable to achieving national development goals. By addressing challenges through education, innovation, and policy advocacy, Systems Engineers can drive sustainable progress in one of Africa’s most dynamic urban centers.</w:t>
      </w:r>
    </w:p>
    <w:bookmarkEnd w:id="24"/>
    <w:bookmarkStart w:id="25" w:name="references"/>
    <w:p>
      <w:pPr>
        <w:pStyle w:val="Heading2"/>
      </w:pPr>
      <w:r>
        <w:t xml:space="preserve">References</w:t>
      </w:r>
    </w:p>
    <w:p>
      <w:pPr>
        <w:numPr>
          <w:ilvl w:val="0"/>
          <w:numId w:val="1002"/>
        </w:numPr>
        <w:pStyle w:val="Compact"/>
      </w:pPr>
      <w:r>
        <w:t xml:space="preserve">INCOSE (International Council on Systems Engineering). (2015).</w:t>
      </w:r>
      <w:r>
        <w:t xml:space="preserve"> </w:t>
      </w:r>
      <w:r>
        <w:rPr>
          <w:iCs/>
          <w:i/>
        </w:rPr>
        <w:t xml:space="preserve">The INCOSE Handbook of Systems Engineering</w:t>
      </w:r>
      <w:r>
        <w:t xml:space="preserve">.</w:t>
      </w:r>
    </w:p>
    <w:p>
      <w:pPr>
        <w:numPr>
          <w:ilvl w:val="0"/>
          <w:numId w:val="1002"/>
        </w:numPr>
        <w:pStyle w:val="Compact"/>
      </w:pPr>
      <w:r>
        <w:t xml:space="preserve">Moyo, T., &amp; Chidhakwa, P. (2020).</w:t>
      </w:r>
      <w:r>
        <w:t xml:space="preserve"> </w:t>
      </w:r>
      <w:r>
        <w:rPr>
          <w:iCs/>
          <w:i/>
        </w:rPr>
        <w:t xml:space="preserve">Community-Driven Innovation in Harare’s Informal Settlements</w:t>
      </w:r>
      <w:r>
        <w:t xml:space="preserve">. Journal of African Engineering.</w:t>
      </w:r>
    </w:p>
    <w:p>
      <w:pPr>
        <w:numPr>
          <w:ilvl w:val="0"/>
          <w:numId w:val="1002"/>
        </w:numPr>
        <w:pStyle w:val="Compact"/>
      </w:pPr>
      <w:r>
        <w:t xml:space="preserve">ZIMASSET. (2022).</w:t>
      </w:r>
      <w:r>
        <w:t xml:space="preserve"> </w:t>
      </w:r>
      <w:r>
        <w:rPr>
          <w:iCs/>
          <w:i/>
        </w:rPr>
        <w:t xml:space="preserve">Digital Zimbabwe: A National Strategy for 2030</w:t>
      </w:r>
      <w:r>
        <w:t xml:space="preserve">.</w:t>
      </w:r>
    </w:p>
    <w:p>
      <w:pPr>
        <w:numPr>
          <w:ilvl w:val="0"/>
          <w:numId w:val="1002"/>
        </w:numPr>
        <w:pStyle w:val="Compact"/>
      </w:pPr>
      <w:r>
        <w:t xml:space="preserve">Nhavoto, M. (2023).</w:t>
      </w:r>
      <w:r>
        <w:t xml:space="preserve"> </w:t>
      </w:r>
      <w:r>
        <w:rPr>
          <w:iCs/>
          <w:i/>
        </w:rPr>
        <w:t xml:space="preserve">Machine Learning for Urban Traffic Management in Harare</w:t>
      </w:r>
      <w:r>
        <w:t xml:space="preserve">. Journal of Applied Systems Engineering.</w:t>
      </w:r>
    </w:p>
    <w:p>
      <w:pPr>
        <w:pStyle w:val="FirstParagraph"/>
      </w:pPr>
      <w:r>
        <w:rPr>
          <w:bCs/>
          <w:b/>
        </w:rPr>
        <w:t xml:space="preserve">Note:</w:t>
      </w:r>
      <w:r>
        <w:t xml:space="preserve"> </w:t>
      </w:r>
      <w:r>
        <w:t xml:space="preserve">This Literature Review emphasizes the unique context of Zimbabwe Harare while aligning with global principles of Systems Engineering. It serves as a foundation for further research and policy development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Zimbabwe Harare</dc:title>
  <dc:creator/>
  <dc:language>en</dc:language>
  <cp:keywords/>
  <dcterms:created xsi:type="dcterms:W3CDTF">2026-07-21T14:08:00Z</dcterms:created>
  <dcterms:modified xsi:type="dcterms:W3CDTF">2026-07-21T14:08:00Z</dcterms:modified>
</cp:coreProperties>
</file>

<file path=docProps/custom.xml><?xml version="1.0" encoding="utf-8"?>
<Properties xmlns="http://schemas.openxmlformats.org/officeDocument/2006/custom-properties" xmlns:vt="http://schemas.openxmlformats.org/officeDocument/2006/docPropsVTypes"/>
</file>