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60527e66ae0641fe8b87793c8171b31c4f658df"/>
    <w:p>
      <w:pPr>
        <w:pStyle w:val="Heading1"/>
      </w:pPr>
      <w:r>
        <w:t xml:space="preserve">Literature Review: The Role and Evolution of Tailors in Sri Lanka Colombo</w:t>
      </w:r>
    </w:p>
    <w:p>
      <w:pPr>
        <w:pStyle w:val="FirstParagraph"/>
      </w:pPr>
      <w:r>
        <w:t xml:space="preserve">This Literature Review explores the multifaceted role of tailors in the cultural, economic, and social fabric of</w:t>
      </w:r>
      <w:r>
        <w:t xml:space="preserve"> </w:t>
      </w:r>
      <w:r>
        <w:rPr>
          <w:bCs/>
          <w:b/>
        </w:rPr>
        <w:t xml:space="preserve">Sri Lanka Colombo</w:t>
      </w:r>
      <w:r>
        <w:t xml:space="preserve">, emphasizing their significance as both traditional artisans and contemporary professionals. By examining historical contexts, modern challenges, and opportunities for innovation, this review highlights how tailors in Colombo have adapted to global trends while preserving their unique identity within</w:t>
      </w:r>
      <w:r>
        <w:t xml:space="preserve"> </w:t>
      </w:r>
      <w:r>
        <w:rPr>
          <w:bCs/>
          <w:b/>
        </w:rPr>
        <w:t xml:space="preserve">Sri Lanka</w:t>
      </w:r>
      <w:r>
        <w:t xml:space="preserve">’s diverse heritage.</w:t>
      </w:r>
    </w:p>
    <w:bookmarkStart w:id="20" w:name="X3c0b051a02c5cefe643f44a2bfe4c32227f8b68"/>
    <w:p>
      <w:pPr>
        <w:pStyle w:val="Heading2"/>
      </w:pPr>
      <w:r>
        <w:t xml:space="preserve">Historical Context of Tailoring in Sri Lanka Colombo</w:t>
      </w:r>
    </w:p>
    <w:p>
      <w:pPr>
        <w:pStyle w:val="FirstParagraph"/>
      </w:pPr>
      <w:r>
        <w:t xml:space="preserve">The craft of tailoring in</w:t>
      </w:r>
      <w:r>
        <w:t xml:space="preserve"> </w:t>
      </w:r>
      <w:r>
        <w:rPr>
          <w:bCs/>
          <w:b/>
        </w:rPr>
        <w:t xml:space="preserve">Sri Lanka Colombo</w:t>
      </w:r>
      <w:r>
        <w:t xml:space="preserve"> </w:t>
      </w:r>
      <w:r>
        <w:t xml:space="preserve">dates back centuries, rooted in the island’s rich textile traditions. Colonial influences, including Portuguese and Dutch rule, introduced new fabrics and sewing techniques that blended with indigenous methods. Traditional attire such as sarongs, kandyan costumes, and</w:t>
      </w:r>
      <w:r>
        <w:t xml:space="preserve"> </w:t>
      </w:r>
      <w:r>
        <w:rPr>
          <w:iCs/>
          <w:i/>
        </w:rPr>
        <w:t xml:space="preserve">kurta-pajamas</w:t>
      </w:r>
      <w:r>
        <w:t xml:space="preserve"> </w:t>
      </w:r>
      <w:r>
        <w:t xml:space="preserve">became staples of local fashion, with tailors playing a pivotal role in their production.</w:t>
      </w:r>
    </w:p>
    <w:p>
      <w:pPr>
        <w:pStyle w:val="BodyText"/>
      </w:pPr>
      <w:r>
        <w:t xml:space="preserve">In the 19th and early 20th centuries, Colombo emerged as a commercial hub, attracting artisans from across Sri Lanka. Markets like Pettah and Kollupitiya became renowned for their bustling tailor shops, where skilled craftsmen catered to both local and foreign clientele. Historical studies (e.g., Gunawardena, 1985) note that tailoring was not merely a profession but a symbol of cultural pride in</w:t>
      </w:r>
      <w:r>
        <w:t xml:space="preserve"> </w:t>
      </w:r>
      <w:r>
        <w:rPr>
          <w:bCs/>
          <w:b/>
        </w:rPr>
        <w:t xml:space="preserve">Sri Lanka Colombo</w:t>
      </w:r>
      <w:r>
        <w:t xml:space="preserve">, reflecting the island’s socio-economic dynamics.</w:t>
      </w:r>
    </w:p>
    <w:bookmarkEnd w:id="20"/>
    <w:bookmarkStart w:id="21" w:name="Xfb6c2d9a67dd41105693adb1c418d69365ee92d"/>
    <w:p>
      <w:pPr>
        <w:pStyle w:val="Heading2"/>
      </w:pPr>
      <w:r>
        <w:t xml:space="preserve">Economic Contributions of Tailors in Sri Lanka Colombo</w:t>
      </w:r>
    </w:p>
    <w:p>
      <w:pPr>
        <w:pStyle w:val="FirstParagraph"/>
      </w:pPr>
      <w:r>
        <w:t xml:space="preserve">According to the Central Bank of Sri Lanka (CBSL, 2018), small-scale tailoring businesses contribute significantly to Colombo’s informal sector economy. These enterprises provide employment opportunities for thousands, particularly women and youth, fostering economic resilience in urban areas. Tailors in Colombo often operate as sole proprietors or within family-run workshops, offering tailored clothing that balances affordability with quality.</w:t>
      </w:r>
    </w:p>
    <w:p>
      <w:pPr>
        <w:pStyle w:val="BodyText"/>
      </w:pPr>
      <w:r>
        <w:t xml:space="preserve">However, the rise of fast fashion and mass production has posed challenges to traditional tailoring. A study by the Department of Census and Statistics (2020) reveals that many Colombo-based tailors now compete with imported garments sold at lower prices, forcing some to pivot toward niche markets such as bridal wear or bespoke suits. This shift underscores the adaptability of</w:t>
      </w:r>
      <w:r>
        <w:t xml:space="preserve"> </w:t>
      </w:r>
      <w:r>
        <w:rPr>
          <w:bCs/>
          <w:b/>
        </w:rPr>
        <w:t xml:space="preserve">Tailor</w:t>
      </w:r>
      <w:r>
        <w:t xml:space="preserve"> </w:t>
      </w:r>
      <w:r>
        <w:t xml:space="preserve">professionals in</w:t>
      </w:r>
      <w:r>
        <w:t xml:space="preserve"> </w:t>
      </w:r>
      <w:r>
        <w:rPr>
          <w:bCs/>
          <w:b/>
        </w:rPr>
        <w:t xml:space="preserve">Sri Lanka Colombo</w:t>
      </w:r>
      <w:r>
        <w:t xml:space="preserve">.</w:t>
      </w:r>
    </w:p>
    <w:bookmarkEnd w:id="21"/>
    <w:bookmarkStart w:id="22" w:name="cultural-significance-and-identity"/>
    <w:p>
      <w:pPr>
        <w:pStyle w:val="Heading2"/>
      </w:pPr>
      <w:r>
        <w:t xml:space="preserve">Cultural Significance and Identity</w:t>
      </w:r>
    </w:p>
    <w:p>
      <w:pPr>
        <w:pStyle w:val="FirstParagraph"/>
      </w:pPr>
      <w:r>
        <w:t xml:space="preserve">Tailoring in Colombo is deeply intertwined with Sri Lankan culture, especially during festivals like Vesak and Navam Perahera. Traditional tailors specialize in crafting ceremonial attire, ensuring that designs honor cultural motifs while meeting modern aesthetics. For instance, the use of indigenous fabrics like</w:t>
      </w:r>
      <w:r>
        <w:t xml:space="preserve"> </w:t>
      </w:r>
      <w:r>
        <w:rPr>
          <w:iCs/>
          <w:i/>
        </w:rPr>
        <w:t xml:space="preserve">handloom cotton</w:t>
      </w:r>
      <w:r>
        <w:t xml:space="preserve"> </w:t>
      </w:r>
      <w:r>
        <w:t xml:space="preserve">and</w:t>
      </w:r>
      <w:r>
        <w:t xml:space="preserve"> </w:t>
      </w:r>
      <w:r>
        <w:rPr>
          <w:iCs/>
          <w:i/>
        </w:rPr>
        <w:t xml:space="preserve">osari</w:t>
      </w:r>
      <w:r>
        <w:t xml:space="preserve"> </w:t>
      </w:r>
      <w:r>
        <w:t xml:space="preserve">(a silk-like textile) remains a hallmark of Colombo’s tailor community.</w:t>
      </w:r>
    </w:p>
    <w:p>
      <w:pPr>
        <w:pStyle w:val="BodyText"/>
      </w:pPr>
      <w:r>
        <w:t xml:space="preserve">Cultural preservation efforts have also gained momentum through collaborations between tailors and academic institutions. Researchers at the University of Colombo (Perera, 2021) highlight how local tailors are documenting traditional techniques to safeguard Sri Lanka’s textile heritage. This interplay between tradition and innovation positions</w:t>
      </w:r>
      <w:r>
        <w:t xml:space="preserve"> </w:t>
      </w:r>
      <w:r>
        <w:rPr>
          <w:bCs/>
          <w:b/>
        </w:rPr>
        <w:t xml:space="preserve">Sri Lanka Colombo</w:t>
      </w:r>
      <w:r>
        <w:t xml:space="preserve"> </w:t>
      </w:r>
      <w:r>
        <w:t xml:space="preserve">as a hub for cultural continuity in the globalized world.</w:t>
      </w:r>
    </w:p>
    <w:bookmarkEnd w:id="22"/>
    <w:bookmarkStart w:id="23" w:name="Xaf958fef1f93fe4777640827cb839c011ece625"/>
    <w:p>
      <w:pPr>
        <w:pStyle w:val="Heading2"/>
      </w:pPr>
      <w:r>
        <w:t xml:space="preserve">Challenges and Opportunities in the 21st Century</w:t>
      </w:r>
    </w:p>
    <w:p>
      <w:pPr>
        <w:pStyle w:val="FirstParagraph"/>
      </w:pPr>
      <w:r>
        <w:t xml:space="preserve">The digital age has introduced both challenges and opportunities for tailors in Colombo. Online marketplaces like Etsy and social media platforms have enabled local artisans to reach international audiences, promoting Sri Lankan craftsmanship abroad. However, this shift also demands new skills, such as e-commerce management and digital marketing.</w:t>
      </w:r>
    </w:p>
    <w:p>
      <w:pPr>
        <w:pStyle w:val="BodyText"/>
      </w:pPr>
      <w:r>
        <w:t xml:space="preserve">Eco-consciousness is another emerging trend. Tailors in Colombo are increasingly adopting sustainable practices by using organic fabrics and reducing waste through upcycling. A case study of the Kollupitiya Tailoring Cooperative (2023) illustrates how such initiatives have attracted environmentally aware consumers, enhancing the reputation of</w:t>
      </w:r>
      <w:r>
        <w:t xml:space="preserve"> </w:t>
      </w:r>
      <w:r>
        <w:rPr>
          <w:bCs/>
          <w:b/>
        </w:rPr>
        <w:t xml:space="preserve">Sri Lanka Colombo</w:t>
      </w:r>
      <w:r>
        <w:t xml:space="preserve"> </w:t>
      </w:r>
      <w:r>
        <w:t xml:space="preserve">as a destination for ethical fashion.</w:t>
      </w:r>
    </w:p>
    <w:bookmarkEnd w:id="23"/>
    <w:bookmarkStart w:id="24" w:name="X21541696a7306667bd1fb6c40aaa873492d6a91"/>
    <w:p>
      <w:pPr>
        <w:pStyle w:val="Heading2"/>
      </w:pPr>
      <w:r>
        <w:t xml:space="preserve">Case Studies: Tailors in Colombo’s Neighborhoods</w:t>
      </w:r>
    </w:p>
    <w:p>
      <w:pPr>
        <w:pStyle w:val="FirstParagraph"/>
      </w:pPr>
      <w:r>
        <w:t xml:space="preserve">Pettah, often referred to as the "business capital" of Sri Lanka, hosts some of the oldest tailoring establishments in Colombo. Shops here offer everything from everyday wear to high-end couture, reflecting the city’s cosmopolitan nature. In contrast, Kollupitiya’s tailors have gained fame for specializing in Western-style garments with a local twist, blending European design principles with Sri Lankan aesthetics.</w:t>
      </w:r>
    </w:p>
    <w:p>
      <w:pPr>
        <w:pStyle w:val="BodyText"/>
      </w:pPr>
      <w:r>
        <w:t xml:space="preserve">These examples underscore the diversity of</w:t>
      </w:r>
      <w:r>
        <w:t xml:space="preserve"> </w:t>
      </w:r>
      <w:r>
        <w:rPr>
          <w:bCs/>
          <w:b/>
        </w:rPr>
        <w:t xml:space="preserve">Tailor</w:t>
      </w:r>
      <w:r>
        <w:t xml:space="preserve"> </w:t>
      </w:r>
      <w:r>
        <w:t xml:space="preserve">professions in</w:t>
      </w:r>
      <w:r>
        <w:t xml:space="preserve"> </w:t>
      </w:r>
      <w:r>
        <w:rPr>
          <w:bCs/>
          <w:b/>
        </w:rPr>
        <w:t xml:space="preserve">Sri Lanka Colombo</w:t>
      </w:r>
      <w:r>
        <w:t xml:space="preserve">, where traditional and modern practices coexist. Researchers (Fernando, 2019) emphasize that such localized adaptations are crucial for sustaining the industry amid global competition.</w:t>
      </w:r>
    </w:p>
    <w:bookmarkEnd w:id="24"/>
    <w:bookmarkStart w:id="25" w:name="conclusion"/>
    <w:p>
      <w:pPr>
        <w:pStyle w:val="Heading2"/>
      </w:pPr>
      <w:r>
        <w:t xml:space="preserve">Conclusion</w:t>
      </w:r>
    </w:p>
    <w:p>
      <w:pPr>
        <w:pStyle w:val="FirstParagraph"/>
      </w:pPr>
      <w:r>
        <w:t xml:space="preserve">This Literature Review has highlighted the enduring relevance of tailors in</w:t>
      </w:r>
      <w:r>
        <w:t xml:space="preserve"> </w:t>
      </w:r>
      <w:r>
        <w:rPr>
          <w:bCs/>
          <w:b/>
        </w:rPr>
        <w:t xml:space="preserve">Sri Lanka Colombo</w:t>
      </w:r>
      <w:r>
        <w:t xml:space="preserve">, from their historical roots to their evolving role in a contemporary economy. While challenges like globalization and automation persist, the resilience of Colombo’s tailor community—rooted in cultural pride and economic necessity—offers a compelling narrative for further research.</w:t>
      </w:r>
    </w:p>
    <w:p>
      <w:pPr>
        <w:pStyle w:val="BodyText"/>
      </w:pPr>
      <w:r>
        <w:t xml:space="preserve">Future studies should explore how technological advancements, such as AI-driven design tools or 3D body scanning, might empower tailors in Colombo to innovate while preserving their craft. By bridging tradition with modernity,</w:t>
      </w:r>
      <w:r>
        <w:t xml:space="preserve"> </w:t>
      </w:r>
      <w:r>
        <w:rPr>
          <w:bCs/>
          <w:b/>
        </w:rPr>
        <w:t xml:space="preserve">Tailor</w:t>
      </w:r>
      <w:r>
        <w:t xml:space="preserve"> </w:t>
      </w:r>
      <w:r>
        <w:t xml:space="preserve">professionals in</w:t>
      </w:r>
      <w:r>
        <w:t xml:space="preserve"> </w:t>
      </w:r>
      <w:r>
        <w:rPr>
          <w:bCs/>
          <w:b/>
        </w:rPr>
        <w:t xml:space="preserve">Sri Lanka Colombo</w:t>
      </w:r>
      <w:r>
        <w:t xml:space="preserve"> </w:t>
      </w:r>
      <w:r>
        <w:t xml:space="preserve">continue to shape the island’s identity and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Tailors in Sri Lanka Colombo</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