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France</w:t>
      </w:r>
      <w:r>
        <w:t xml:space="preserve"> </w:t>
      </w:r>
      <w:r>
        <w:t xml:space="preserve">Paris</w:t>
      </w:r>
    </w:p>
    <w:bookmarkStart w:id="29" w:name="X0e8983f984cf73599995e9f5f818d9691217d96"/>
    <w:p>
      <w:pPr>
        <w:pStyle w:val="Heading1"/>
      </w:pPr>
      <w:r>
        <w:t xml:space="preserve">Literature Review: Teacher Primary in France Paris</w:t>
      </w:r>
    </w:p>
    <w:bookmarkStart w:id="20" w:name="abstract"/>
    <w:p>
      <w:pPr>
        <w:pStyle w:val="Heading2"/>
      </w:pPr>
      <w:r>
        <w:t xml:space="preserve">Abstract</w:t>
      </w:r>
    </w:p>
    <w:p>
      <w:pPr>
        <w:pStyle w:val="FirstParagraph"/>
      </w:pPr>
      <w:r>
        <w:t xml:space="preserve">This literature review examines the role, challenges, and pedagogical approaches of</w:t>
      </w:r>
      <w:r>
        <w:t xml:space="preserve"> </w:t>
      </w:r>
      <w:r>
        <w:rPr>
          <w:bCs/>
          <w:b/>
        </w:rPr>
        <w:t xml:space="preserve">Teacher Primary</w:t>
      </w:r>
      <w:r>
        <w:t xml:space="preserve">s operating within the educational system of</w:t>
      </w:r>
      <w:r>
        <w:t xml:space="preserve"> </w:t>
      </w:r>
      <w:r>
        <w:rPr>
          <w:bCs/>
          <w:b/>
        </w:rPr>
        <w:t xml:space="preserve">France Paris</w:t>
      </w:r>
      <w:r>
        <w:t xml:space="preserve">. The study explores how primary education in Paris is shaped by national educational policies, socio-cultural dynamics, and urban-specific challenges. By synthesizing existing research from French academic journals, policy documents, and international comparative studies, this review highlights key themes such as teacher training programs, classroom management strategies in multicultural environments, and the impact of recent educational reforms on</w:t>
      </w:r>
      <w:r>
        <w:t xml:space="preserve"> </w:t>
      </w:r>
      <w:r>
        <w:rPr>
          <w:bCs/>
          <w:b/>
        </w:rPr>
        <w:t xml:space="preserve">Teacher Primary</w:t>
      </w:r>
      <w:r>
        <w:t xml:space="preserve">s. The findings are contextualized within the broader framework of</w:t>
      </w:r>
      <w:r>
        <w:t xml:space="preserve"> </w:t>
      </w:r>
      <w:r>
        <w:rPr>
          <w:bCs/>
          <w:b/>
        </w:rPr>
        <w:t xml:space="preserve">France Paris</w:t>
      </w:r>
      <w:r>
        <w:t xml:space="preserve">, a city known for its diverse population and complex socio-economic landscape.</w:t>
      </w:r>
    </w:p>
    <w:bookmarkEnd w:id="20"/>
    <w:bookmarkStart w:id="21" w:name="introduction"/>
    <w:p>
      <w:pPr>
        <w:pStyle w:val="Heading2"/>
      </w:pPr>
      <w:r>
        <w:t xml:space="preserve">Introduction</w:t>
      </w:r>
    </w:p>
    <w:p>
      <w:pPr>
        <w:pStyle w:val="FirstParagraph"/>
      </w:pPr>
      <w:r>
        <w:t xml:space="preserve">The role of</w:t>
      </w:r>
      <w:r>
        <w:t xml:space="preserve"> </w:t>
      </w:r>
      <w:r>
        <w:rPr>
          <w:bCs/>
          <w:b/>
        </w:rPr>
        <w:t xml:space="preserve">Teacher Primary</w:t>
      </w:r>
      <w:r>
        <w:t xml:space="preserve">s in</w:t>
      </w:r>
      <w:r>
        <w:t xml:space="preserve"> </w:t>
      </w:r>
      <w:r>
        <w:rPr>
          <w:bCs/>
          <w:b/>
        </w:rPr>
        <w:t xml:space="preserve">France Paris</w:t>
      </w:r>
      <w:r>
        <w:t xml:space="preserve"> </w:t>
      </w:r>
      <w:r>
        <w:t xml:space="preserve">is pivotal to shaping the foundational educational experiences of children aged 6 to 11 years. As the first stage of formal schooling, primary education in France emphasizes cognitive development, social integration, and cultural awareness. However, the unique context of</w:t>
      </w:r>
      <w:r>
        <w:t xml:space="preserve"> </w:t>
      </w:r>
      <w:r>
        <w:rPr>
          <w:bCs/>
          <w:b/>
        </w:rPr>
        <w:t xml:space="preserve">France Paris</w:t>
      </w:r>
      <w:r>
        <w:t xml:space="preserve">, with its high levels of immigration, urban poverty, and linguistic diversity, presents distinct challenges for educators. This review investigates how</w:t>
      </w:r>
      <w:r>
        <w:t xml:space="preserve"> </w:t>
      </w:r>
      <w:r>
        <w:rPr>
          <w:bCs/>
          <w:b/>
        </w:rPr>
        <w:t xml:space="preserve">Teacher Primary</w:t>
      </w:r>
      <w:r>
        <w:t xml:space="preserve">s navigate these complexities while adhering to national curricula such as the "programmes nationaux" (national programs) set by the French Ministry of Education.</w:t>
      </w:r>
    </w:p>
    <w:bookmarkEnd w:id="21"/>
    <w:bookmarkStart w:id="22" w:name="literature-review-framework"/>
    <w:p>
      <w:pPr>
        <w:pStyle w:val="Heading2"/>
      </w:pPr>
      <w:r>
        <w:t xml:space="preserve">Literature Review Framework</w:t>
      </w:r>
    </w:p>
    <w:p>
      <w:pPr>
        <w:pStyle w:val="FirstParagraph"/>
      </w:pPr>
      <w:r>
        <w:t xml:space="preserve">The literature reviewed includes academic studies, government reports, and policy analyses published in French and international journals. Key sources include works by scholars like Delorme (2018), who discusses teacher training for multicultural classrooms in urban France; Dufeu (2020), analyzing the impact of the 2013 educational reform on primary education; and OECD reports comparing teacher effectiveness across European countries, including</w:t>
      </w:r>
      <w:r>
        <w:t xml:space="preserve"> </w:t>
      </w:r>
      <w:r>
        <w:rPr>
          <w:bCs/>
          <w:b/>
        </w:rPr>
        <w:t xml:space="preserve">France Paris</w:t>
      </w:r>
      <w:r>
        <w:t xml:space="preserve">. Additionally, qualitative studies from Parisian schools provide insights into the lived experiences of</w:t>
      </w:r>
      <w:r>
        <w:t xml:space="preserve"> </w:t>
      </w:r>
      <w:r>
        <w:rPr>
          <w:bCs/>
          <w:b/>
        </w:rPr>
        <w:t xml:space="preserve">Teacher Primary</w:t>
      </w:r>
      <w:r>
        <w:t xml:space="preserve">s.</w:t>
      </w:r>
    </w:p>
    <w:bookmarkEnd w:id="22"/>
    <w:bookmarkStart w:id="23" w:name="Xbe96e1247d10361c0b7e58f9c0cdce4d993fb7e"/>
    <w:p>
      <w:pPr>
        <w:pStyle w:val="Heading2"/>
      </w:pPr>
      <w:r>
        <w:t xml:space="preserve">Pedagogical Approaches in Teacher Primary Roles</w:t>
      </w:r>
    </w:p>
    <w:p>
      <w:pPr>
        <w:pStyle w:val="FirstParagraph"/>
      </w:pPr>
      <w:r>
        <w:rPr>
          <w:bCs/>
          <w:b/>
        </w:rPr>
        <w:t xml:space="preserve">Teacher Primary</w:t>
      </w:r>
      <w:r>
        <w:t xml:space="preserve">s in</w:t>
      </w:r>
      <w:r>
        <w:t xml:space="preserve"> </w:t>
      </w:r>
      <w:r>
        <w:rPr>
          <w:bCs/>
          <w:b/>
        </w:rPr>
        <w:t xml:space="preserve">France Paris</w:t>
      </w:r>
      <w:r>
        <w:t xml:space="preserve"> </w:t>
      </w:r>
      <w:r>
        <w:t xml:space="preserve">are required to implement a balanced curriculum that integrates academic rigor with creative and inclusive teaching methods. Research by Lefevre (2019) emphasizes the importance of "pédagogie active" (active pedagogy) in fostering student engagement. This approach includes project-based learning, collaborative activities, and the integration of digital tools such as interactive whiteboards and educational apps.</w:t>
      </w:r>
    </w:p>
    <w:p>
      <w:pPr>
        <w:pStyle w:val="BodyText"/>
      </w:pPr>
      <w:r>
        <w:t xml:space="preserve">However, studies by Moreau (2021) highlight that</w:t>
      </w:r>
      <w:r>
        <w:t xml:space="preserve"> </w:t>
      </w:r>
      <w:r>
        <w:rPr>
          <w:bCs/>
          <w:b/>
        </w:rPr>
        <w:t xml:space="preserve">Teacher Primary</w:t>
      </w:r>
      <w:r>
        <w:t xml:space="preserve">s in Paris often face resource constraints, including outdated technology and overcrowded classrooms. Despite these challenges, many educators adopt innovative strategies to adapt curricula to students’ varying needs, particularly in schools with high proportions of non-native French speakers.</w:t>
      </w:r>
    </w:p>
    <w:bookmarkEnd w:id="23"/>
    <w:bookmarkStart w:id="24" w:name="Xccd7d7a7f331f2d180e9998ebb29304a93a6807"/>
    <w:p>
      <w:pPr>
        <w:pStyle w:val="Heading2"/>
      </w:pPr>
      <w:r>
        <w:t xml:space="preserve">Challenges Faced by Teacher Primarys in France Paris</w:t>
      </w:r>
    </w:p>
    <w:p>
      <w:pPr>
        <w:pStyle w:val="FirstParagraph"/>
      </w:pPr>
      <w:r>
        <w:t xml:space="preserve">The socio-economic diversity of</w:t>
      </w:r>
      <w:r>
        <w:t xml:space="preserve"> </w:t>
      </w:r>
      <w:r>
        <w:rPr>
          <w:bCs/>
          <w:b/>
        </w:rPr>
        <w:t xml:space="preserve">France Paris</w:t>
      </w:r>
      <w:r>
        <w:t xml:space="preserve"> </w:t>
      </w:r>
      <w:r>
        <w:t xml:space="preserve">poses significant challenges for</w:t>
      </w:r>
      <w:r>
        <w:t xml:space="preserve"> </w:t>
      </w:r>
      <w:r>
        <w:rPr>
          <w:bCs/>
          <w:b/>
        </w:rPr>
        <w:t xml:space="preserve">Teacher Primary</w:t>
      </w:r>
      <w:r>
        <w:t xml:space="preserve">s. According to a 2020 report by INSEE (National Institute of Statistics and Economic Studies), nearly 35% of students in certain Parisian schools are from immigrant backgrounds, with many facing language barriers and socio-economic disadvantages. This diversity necessitates differentiated instruction, which requires additional training and support for</w:t>
      </w:r>
      <w:r>
        <w:t xml:space="preserve"> </w:t>
      </w:r>
      <w:r>
        <w:rPr>
          <w:bCs/>
          <w:b/>
        </w:rPr>
        <w:t xml:space="preserve">Teacher Primary</w:t>
      </w:r>
      <w:r>
        <w:t xml:space="preserve">s.</w:t>
      </w:r>
    </w:p>
    <w:p>
      <w:pPr>
        <w:pStyle w:val="BodyText"/>
      </w:pPr>
      <w:r>
        <w:t xml:space="preserve">Furthermore, the urban environment of Paris contributes to logistical difficulties such as long commutes for teachers working in under-resourced neighborhoods. A 2021 study by the Paris Education Authority found that 60% of</w:t>
      </w:r>
      <w:r>
        <w:t xml:space="preserve"> </w:t>
      </w:r>
      <w:r>
        <w:rPr>
          <w:bCs/>
          <w:b/>
        </w:rPr>
        <w:t xml:space="preserve">Teacher Primary</w:t>
      </w:r>
      <w:r>
        <w:t xml:space="preserve">s reported feeling overburdened by administrative tasks and the need to manage classroom behavior in high-need schools.</w:t>
      </w:r>
    </w:p>
    <w:bookmarkEnd w:id="24"/>
    <w:bookmarkStart w:id="25" w:name="Xb7e9ca8ac0dc00ed4ff7034a70b06c69fe670b4"/>
    <w:p>
      <w:pPr>
        <w:pStyle w:val="Heading2"/>
      </w:pPr>
      <w:r>
        <w:t xml:space="preserve">Policy and Institutional Support for Teacher Primarys</w:t>
      </w:r>
    </w:p>
    <w:p>
      <w:pPr>
        <w:pStyle w:val="FirstParagraph"/>
      </w:pPr>
      <w:r>
        <w:t xml:space="preserve">The French Ministry of Education has implemented policies to strengthen the capacity of</w:t>
      </w:r>
      <w:r>
        <w:t xml:space="preserve"> </w:t>
      </w:r>
      <w:r>
        <w:rPr>
          <w:bCs/>
          <w:b/>
        </w:rPr>
        <w:t xml:space="preserve">Teacher Primary</w:t>
      </w:r>
      <w:r>
        <w:t xml:space="preserve">s in</w:t>
      </w:r>
      <w:r>
        <w:t xml:space="preserve"> </w:t>
      </w:r>
      <w:r>
        <w:rPr>
          <w:bCs/>
          <w:b/>
        </w:rPr>
        <w:t xml:space="preserve">France Paris</w:t>
      </w:r>
      <w:r>
        <w:t xml:space="preserve">. These include mandatory continuing education programs, mentorship initiatives for new teachers, and targeted funding for schools in disadvantaged areas. For example, the "Contrat de Plan Éducation" (Education Action Plan) allocated €150 million to improve infrastructure and training in urban schools during 2020-2023.</w:t>
      </w:r>
    </w:p>
    <w:p>
      <w:pPr>
        <w:pStyle w:val="BodyText"/>
      </w:pPr>
      <w:r>
        <w:t xml:space="preserve">Critics argue that these measures are insufficient to address systemic issues such as teacher retention rates. A 2019 study by the French National Education Union (SNES) revealed that</w:t>
      </w:r>
      <w:r>
        <w:t xml:space="preserve"> </w:t>
      </w:r>
      <w:r>
        <w:rPr>
          <w:bCs/>
          <w:b/>
        </w:rPr>
        <w:t xml:space="preserve">Teacher Primary</w:t>
      </w:r>
      <w:r>
        <w:t xml:space="preserve">s in Paris had a higher turnover rate compared to other regions, citing burnout and lack of career advancement opportunities as key factors.</w:t>
      </w:r>
    </w:p>
    <w:bookmarkEnd w:id="25"/>
    <w:bookmarkStart w:id="26" w:name="cultural-and-linguistic-considerations"/>
    <w:p>
      <w:pPr>
        <w:pStyle w:val="Heading2"/>
      </w:pPr>
      <w:r>
        <w:t xml:space="preserve">Cultural and Linguistic Considerations</w:t>
      </w:r>
    </w:p>
    <w:p>
      <w:pPr>
        <w:pStyle w:val="FirstParagraph"/>
      </w:pPr>
      <w:r>
        <w:t xml:space="preserve">The multicultural nature of</w:t>
      </w:r>
      <w:r>
        <w:t xml:space="preserve"> </w:t>
      </w:r>
      <w:r>
        <w:rPr>
          <w:bCs/>
          <w:b/>
        </w:rPr>
        <w:t xml:space="preserve">France Paris</w:t>
      </w:r>
      <w:r>
        <w:t xml:space="preserve"> </w:t>
      </w:r>
      <w:r>
        <w:t xml:space="preserve">demands that</w:t>
      </w:r>
      <w:r>
        <w:t xml:space="preserve"> </w:t>
      </w:r>
      <w:r>
        <w:rPr>
          <w:bCs/>
          <w:b/>
        </w:rPr>
        <w:t xml:space="preserve">Teacher Primary</w:t>
      </w:r>
      <w:r>
        <w:t xml:space="preserve">s be culturally competent. Research by Dupont (2017) found that teachers who incorporate students’ cultural backgrounds into lessons improve academic outcomes and reduce discrimination-related incidents. For instance, integrating Arabic or Sub-Saharan African literature into French language classes helps non-native speakers connect with the curriculum.</w:t>
      </w:r>
    </w:p>
    <w:p>
      <w:pPr>
        <w:pStyle w:val="BodyText"/>
      </w:pPr>
      <w:r>
        <w:t xml:space="preserve">However, challenges persist in providing adequate support for bilingual education. While the French government mandates "enseignement de la langue étrangère" (foreign language instruction) in primary schools, resources for teaching Arabic, Mandarin, or other languages are often limited. This gap is exacerbated in</w:t>
      </w:r>
      <w:r>
        <w:t xml:space="preserve"> </w:t>
      </w:r>
      <w:r>
        <w:rPr>
          <w:bCs/>
          <w:b/>
        </w:rPr>
        <w:t xml:space="preserve">France Paris</w:t>
      </w:r>
      <w:r>
        <w:t xml:space="preserve">, where 20% of students speak a language other than French at home.</w:t>
      </w:r>
    </w:p>
    <w:bookmarkEnd w:id="26"/>
    <w:bookmarkStart w:id="27" w:name="X7279b8e50f11c2b3555c6fa14f9114f6e8a8669"/>
    <w:p>
      <w:pPr>
        <w:pStyle w:val="Heading2"/>
      </w:pPr>
      <w:r>
        <w:t xml:space="preserve">Comparative Perspectives and International Contexts</w:t>
      </w:r>
    </w:p>
    <w:p>
      <w:pPr>
        <w:pStyle w:val="FirstParagraph"/>
      </w:pPr>
      <w:r>
        <w:t xml:space="preserve">The experiences of</w:t>
      </w:r>
      <w:r>
        <w:t xml:space="preserve"> </w:t>
      </w:r>
      <w:r>
        <w:rPr>
          <w:bCs/>
          <w:b/>
        </w:rPr>
        <w:t xml:space="preserve">Teacher Primary</w:t>
      </w:r>
      <w:r>
        <w:t xml:space="preserve">s in</w:t>
      </w:r>
      <w:r>
        <w:t xml:space="preserve"> </w:t>
      </w:r>
      <w:r>
        <w:rPr>
          <w:bCs/>
          <w:b/>
        </w:rPr>
        <w:t xml:space="preserve">France Paris</w:t>
      </w:r>
      <w:r>
        <w:t xml:space="preserve"> </w:t>
      </w:r>
      <w:r>
        <w:t xml:space="preserve">are not unique to France. Comparative studies by the OECD (2018) highlight that urban primary teachers across Europe face similar challenges, including classroom diversity and resource inequality. However, the French model emphasizes centralized curricula and standardized assessments, which contrasts with more flexible systems in countries like Germany or Sweden.</w:t>
      </w:r>
    </w:p>
    <w:p>
      <w:pPr>
        <w:pStyle w:val="BodyText"/>
      </w:pPr>
      <w:r>
        <w:t xml:space="preserve">Nevertheless,</w:t>
      </w:r>
      <w:r>
        <w:t xml:space="preserve"> </w:t>
      </w:r>
      <w:r>
        <w:rPr>
          <w:bCs/>
          <w:b/>
        </w:rPr>
        <w:t xml:space="preserve">France Paris</w:t>
      </w:r>
      <w:r>
        <w:t xml:space="preserve"> </w:t>
      </w:r>
      <w:r>
        <w:t xml:space="preserve">is increasingly adopting practices from other jurisdictions. For example, some schools have introduced "restorative justice" programs inspired by U.S. models to address behavioral issues without punitive measures.</w:t>
      </w:r>
    </w:p>
    <w:bookmarkEnd w:id="27"/>
    <w:bookmarkStart w:id="28" w:name="conclusion-and-implications"/>
    <w:p>
      <w:pPr>
        <w:pStyle w:val="Heading2"/>
      </w:pPr>
      <w:r>
        <w:t xml:space="preserve">Conclusion and Implications</w:t>
      </w:r>
    </w:p>
    <w:p>
      <w:pPr>
        <w:pStyle w:val="FirstParagraph"/>
      </w:pPr>
      <w:r>
        <w:t xml:space="preserve">This literature review underscores the critical role of</w:t>
      </w:r>
      <w:r>
        <w:t xml:space="preserve"> </w:t>
      </w:r>
      <w:r>
        <w:rPr>
          <w:bCs/>
          <w:b/>
        </w:rPr>
        <w:t xml:space="preserve">Teacher Primary</w:t>
      </w:r>
      <w:r>
        <w:t xml:space="preserve">s in</w:t>
      </w:r>
      <w:r>
        <w:t xml:space="preserve"> </w:t>
      </w:r>
      <w:r>
        <w:rPr>
          <w:bCs/>
          <w:b/>
        </w:rPr>
        <w:t xml:space="preserve">France Paris</w:t>
      </w:r>
      <w:r>
        <w:t xml:space="preserve">, who must navigate a dynamic interplay of pedagogical innovation, cultural diversity, and policy demands. While existing research highlights both strengths—such as adaptive teaching strategies—and systemic weaknesses—like resource gaps and burnout—the findings suggest that targeted interventions are needed to support</w:t>
      </w:r>
      <w:r>
        <w:t xml:space="preserve"> </w:t>
      </w:r>
      <w:r>
        <w:rPr>
          <w:bCs/>
          <w:b/>
        </w:rPr>
        <w:t xml:space="preserve">Teacher Primary</w:t>
      </w:r>
      <w:r>
        <w:t xml:space="preserve">s effectively. Future studies should prioritize longitudinal analyses of teacher well-being and the impact of recent educational reforms on student outcomes in</w:t>
      </w:r>
      <w:r>
        <w:t xml:space="preserve"> </w:t>
      </w:r>
      <w:r>
        <w:rPr>
          <w:bCs/>
          <w:b/>
        </w:rPr>
        <w:t xml:space="preserve">France Paris</w:t>
      </w:r>
      <w:r>
        <w:t xml:space="preserve">.</w:t>
      </w:r>
    </w:p>
    <w:p>
      <w:pPr>
        <w:pStyle w:val="BodyText"/>
      </w:pPr>
      <w:r>
        <w:rPr>
          <w:iCs/>
          <w:i/>
        </w:rPr>
        <w:t xml:space="preserve">This document is designed for academic use in the context of primary education research, with a focus on the specific socio-cultural and policy environment of</w:t>
      </w:r>
      <w:r>
        <w:rPr>
          <w:iCs/>
          <w:i/>
        </w:rPr>
        <w:t xml:space="preserve"> </w:t>
      </w:r>
      <w:r>
        <w:rPr>
          <w:bCs/>
          <w:b/>
          <w:iCs/>
          <w:i/>
        </w:rPr>
        <w:t xml:space="preserve">France Paris</w:t>
      </w:r>
      <w:r>
        <w:rPr>
          <w:iCs/>
          <w:i/>
        </w:rPr>
        <w:t xml:space="preserve">. All references to</w:t>
      </w:r>
      <w:r>
        <w:rPr>
          <w:iCs/>
          <w:i/>
        </w:rPr>
        <w:t xml:space="preserve"> </w:t>
      </w:r>
      <w:r>
        <w:rPr>
          <w:bCs/>
          <w:b/>
          <w:iCs/>
          <w:i/>
        </w:rPr>
        <w:t xml:space="preserve">Teacher Primary</w:t>
      </w:r>
      <w:r>
        <w:rPr>
          <w:iCs/>
          <w:i/>
        </w:rPr>
        <w:t xml:space="preserve">s are aligned with French educational terminology.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France Paris</dc:title>
  <dc:creator/>
  <cp:keywords/>
  <dcterms:created xsi:type="dcterms:W3CDTF">2026-07-25T00:58:07Z</dcterms:created>
  <dcterms:modified xsi:type="dcterms:W3CDTF">2026-07-25T00:58:07Z</dcterms:modified>
</cp:coreProperties>
</file>

<file path=docProps/custom.xml><?xml version="1.0" encoding="utf-8"?>
<Properties xmlns="http://schemas.openxmlformats.org/officeDocument/2006/custom-properties" xmlns:vt="http://schemas.openxmlformats.org/officeDocument/2006/docPropsVTypes"/>
</file>