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Literature</w:t>
      </w:r>
      <w:r>
        <w:t xml:space="preserve"> </w:t>
      </w:r>
      <w:r>
        <w:t xml:space="preserve">Review:</w:t>
      </w:r>
      <w:r>
        <w:t xml:space="preserve"> </w:t>
      </w:r>
      <w:r>
        <w:t xml:space="preserve">Telecommunication</w:t>
      </w:r>
      <w:r>
        <w:t xml:space="preserve"> </w:t>
      </w:r>
      <w:r>
        <w:t xml:space="preserve">Engineer</w:t>
      </w:r>
      <w:r>
        <w:t xml:space="preserve"> </w:t>
      </w:r>
      <w:r>
        <w:t xml:space="preserve">in</w:t>
      </w:r>
      <w:r>
        <w:t xml:space="preserve"> </w:t>
      </w:r>
      <w:r>
        <w:t xml:space="preserve">Argentina</w:t>
      </w:r>
      <w:r>
        <w:t xml:space="preserve"> </w:t>
      </w:r>
      <w:r>
        <w:t xml:space="preserve">Córdoba</w:t>
      </w:r>
    </w:p>
    <w:p>
      <w:pPr>
        <w:pStyle w:val="FirstParagraph"/>
      </w:pPr>
      <w:r>
        <w:t xml:space="preserve">```html</w:t>
      </w:r>
    </w:p>
    <w:bookmarkStart w:id="27" w:name="X771ad0e4aeef53901dbe78f0565d67e0f5a23da"/>
    <w:p>
      <w:pPr>
        <w:pStyle w:val="Heading1"/>
      </w:pPr>
      <w:r>
        <w:t xml:space="preserve">Literature Review: The Role of Telecommunication Engineers in Argentina Córdoba</w:t>
      </w:r>
    </w:p>
    <w:p>
      <w:pPr>
        <w:pStyle w:val="FirstParagraph"/>
      </w:pPr>
      <w:r>
        <w:rPr>
          <w:bCs/>
          <w:b/>
        </w:rPr>
        <w:t xml:space="preserve">Literature Review:</w:t>
      </w:r>
      <w:r>
        <w:t xml:space="preserve"> </w:t>
      </w:r>
      <w:r>
        <w:t xml:space="preserve">This document provides a comprehensive analysis of the field of Telecommunication Engineering, with a specific focus on its relevance and development in the province of Córdoba, Argentina. By synthesizing existing research, industry reports, and academic publications, this review highlights the unique challenges and opportunities faced by Telecommunication Engineers in this region.</w:t>
      </w:r>
    </w:p>
    <w:bookmarkStart w:id="20" w:name="introduction"/>
    <w:p>
      <w:pPr>
        <w:pStyle w:val="Heading2"/>
      </w:pPr>
      <w:r>
        <w:t xml:space="preserve">1. Introduction</w:t>
      </w:r>
    </w:p>
    <w:p>
      <w:pPr>
        <w:pStyle w:val="FirstParagraph"/>
      </w:pPr>
      <w:r>
        <w:t xml:space="preserve">The field of Telecommunication Engineering has evolved rapidly over the past few decades, driven by advancements in technology and the increasing demand for connectivity across global populations. In Argentina, particularly in Córdoba, this discipline plays a pivotal role in shaping economic growth, urban development, and academic innovation. As a hub for higher education and technological research in Argentina’s central region, Córdoba offers Telecommunication Engineers both challenges and opportunities to contribute to the nation’s digital transformation.</w:t>
      </w:r>
    </w:p>
    <w:bookmarkEnd w:id="20"/>
    <w:bookmarkStart w:id="21" w:name="X751f6bd9dbd272b23e4c498169cdac1e50f6652"/>
    <w:p>
      <w:pPr>
        <w:pStyle w:val="Heading2"/>
      </w:pPr>
      <w:r>
        <w:t xml:space="preserve">2. Historical Context of Telecommunications in Argentina</w:t>
      </w:r>
    </w:p>
    <w:p>
      <w:pPr>
        <w:pStyle w:val="FirstParagraph"/>
      </w:pPr>
      <w:r>
        <w:t xml:space="preserve">The history of telecommunications in Argentina dates back to the late 19th century, with the establishment of telegraph systems and early radio experiments. Over time, the sector has expanded to include landlines, mobile networks, fiber optics, and satellite communications. However, regional disparities persist in infrastructure development. Córdoba has emerged as a critical center for telecom innovation due to its strong academic institutions and industrial partnerships.</w:t>
      </w:r>
    </w:p>
    <w:p>
      <w:pPr>
        <w:pStyle w:val="BodyText"/>
      </w:pPr>
      <w:r>
        <w:t xml:space="preserve">Studies by Argentinian researchers (e.g., García &amp; López, 2021) emphasize that Córdoba’s strategic location and investment in education have positioned it as a key player in regional telecommunications. The province’s proximity to Buenos Aires and its role as a cultural and economic hub have further fueled demand for advanced telecom services.</w:t>
      </w:r>
    </w:p>
    <w:bookmarkEnd w:id="21"/>
    <w:bookmarkStart w:id="22" w:name="X7d99e89df8c59635ca21ac1795f74866dab0b91"/>
    <w:p>
      <w:pPr>
        <w:pStyle w:val="Heading2"/>
      </w:pPr>
      <w:r>
        <w:t xml:space="preserve">3. Current Trends in Telecommunication Engineering</w:t>
      </w:r>
    </w:p>
    <w:p>
      <w:pPr>
        <w:pStyle w:val="FirstParagraph"/>
      </w:pPr>
      <w:r>
        <w:t xml:space="preserve">The global shift toward 5G, IoT (Internet of Things), and cloud computing has significantly influenced the scope of Telecommunication Engineering. In Argentina, these trends are mirrored by initiatives from national regulators like the Comisión Nacional de Comunicaciones (CNC) to modernize infrastructure and promote digital inclusion.</w:t>
      </w:r>
    </w:p>
    <w:p>
      <w:pPr>
        <w:pStyle w:val="BodyText"/>
      </w:pPr>
      <w:r>
        <w:t xml:space="preserve">Within Córdoba, research institutions have focused on adapting these technologies to local needs. For instance, a 2023 study by the Universidad Nacional de Córdoba (UNC) highlights the province’s efforts to expand high-speed internet access in rural areas through satellite and fiber-optic projects. Telecommunication Engineers in Córdoba are at the forefront of these initiatives, designing networks that balance cost-efficiency with scalability.</w:t>
      </w:r>
    </w:p>
    <w:bookmarkEnd w:id="22"/>
    <w:bookmarkStart w:id="23" w:name="X4768c881570067113f205a559989eef014f6a77"/>
    <w:p>
      <w:pPr>
        <w:pStyle w:val="Heading2"/>
      </w:pPr>
      <w:r>
        <w:t xml:space="preserve">4. Educational Offerings for Telecommunication Engineers in Argentina Córdoba</w:t>
      </w:r>
    </w:p>
    <w:p>
      <w:pPr>
        <w:pStyle w:val="FirstParagraph"/>
      </w:pPr>
      <w:r>
        <w:t xml:space="preserve">The National University of Córdoba (UNC) is a leading institution offering specialized programs in Telecommunication Engineering. Its Faculty of Engineering provides curricula that integrate theoretical knowledge with hands-on experience, preparing graduates to address both local and global challenges. Courses often include topics such as wireless communication, network security, and signal processing.</w:t>
      </w:r>
    </w:p>
    <w:p>
      <w:pPr>
        <w:pStyle w:val="BodyText"/>
      </w:pPr>
      <w:r>
        <w:t xml:space="preserve">Additionally, private institutions like the Instituto Tecnológico de Córdoba (ITC) have expanded their offerings in response to industry demand. These programs emphasize practical training through internships with local companies such as Telecom Argentina and Cencel S.A., which are active in the region.</w:t>
      </w:r>
    </w:p>
    <w:p>
      <w:pPr>
        <w:numPr>
          <w:ilvl w:val="0"/>
          <w:numId w:val="1001"/>
        </w:numPr>
        <w:pStyle w:val="Compact"/>
      </w:pPr>
      <w:r>
        <w:rPr>
          <w:bCs/>
          <w:b/>
        </w:rPr>
        <w:t xml:space="preserve">UNC’s Telecommunication Engineering Program:</w:t>
      </w:r>
      <w:r>
        <w:t xml:space="preserve"> </w:t>
      </w:r>
      <w:r>
        <w:t xml:space="preserve">Focuses on emerging technologies like 5G and AI-driven network optimization.</w:t>
      </w:r>
    </w:p>
    <w:p>
      <w:pPr>
        <w:numPr>
          <w:ilvl w:val="0"/>
          <w:numId w:val="1001"/>
        </w:numPr>
        <w:pStyle w:val="Compact"/>
      </w:pPr>
      <w:r>
        <w:rPr>
          <w:bCs/>
          <w:b/>
        </w:rPr>
        <w:t xml:space="preserve">ITC’s Specializations:</w:t>
      </w:r>
      <w:r>
        <w:t xml:space="preserve"> </w:t>
      </w:r>
      <w:r>
        <w:t xml:space="preserve">Includes IoT applications for agricultural monitoring, a critical sector in Córdoba’s economy.</w:t>
      </w:r>
    </w:p>
    <w:bookmarkEnd w:id="23"/>
    <w:bookmarkStart w:id="24" w:name="X3d7e69da336314d4f5e021808895a76ce917103"/>
    <w:p>
      <w:pPr>
        <w:pStyle w:val="Heading2"/>
      </w:pPr>
      <w:r>
        <w:t xml:space="preserve">5. Challenges Faced by Telecommunication Engineers in Córdoba</w:t>
      </w:r>
    </w:p>
    <w:p>
      <w:pPr>
        <w:pStyle w:val="FirstParagraph"/>
      </w:pPr>
      <w:r>
        <w:t xml:space="preserve">Despite progress, Telecommunication Engineers in Argentina Córdoba face several challenges. These include:</w:t>
      </w:r>
    </w:p>
    <w:p>
      <w:pPr>
        <w:numPr>
          <w:ilvl w:val="0"/>
          <w:numId w:val="1002"/>
        </w:numPr>
        <w:pStyle w:val="Compact"/>
      </w:pPr>
      <w:r>
        <w:rPr>
          <w:bCs/>
          <w:b/>
        </w:rPr>
        <w:t xml:space="preserve">Infrastructure Gaps:</w:t>
      </w:r>
      <w:r>
        <w:t xml:space="preserve"> </w:t>
      </w:r>
      <w:r>
        <w:t xml:space="preserve">Rural areas in Córdoba often lack reliable connectivity due to limited investment and geographical barriers.</w:t>
      </w:r>
    </w:p>
    <w:p>
      <w:pPr>
        <w:numPr>
          <w:ilvl w:val="0"/>
          <w:numId w:val="1002"/>
        </w:numPr>
        <w:pStyle w:val="Compact"/>
      </w:pPr>
      <w:r>
        <w:rPr>
          <w:bCs/>
          <w:b/>
        </w:rPr>
        <w:t xml:space="preserve">Economic Constraints:</w:t>
      </w:r>
      <w:r>
        <w:t xml:space="preserve"> </w:t>
      </w:r>
      <w:r>
        <w:t xml:space="preserve">Budget limitations for public infrastructure projects slow down the adoption of cutting-edge technologies like 5G.</w:t>
      </w:r>
    </w:p>
    <w:p>
      <w:pPr>
        <w:numPr>
          <w:ilvl w:val="0"/>
          <w:numId w:val="1002"/>
        </w:numPr>
        <w:pStyle w:val="Compact"/>
      </w:pPr>
      <w:r>
        <w:rPr>
          <w:bCs/>
          <w:b/>
        </w:rPr>
        <w:t xml:space="preserve">Skill Shortages:</w:t>
      </w:r>
      <w:r>
        <w:t xml:space="preserve"> </w:t>
      </w:r>
      <w:r>
        <w:t xml:space="preserve">A mismatch between academic training and industry needs has been noted, particularly in areas such as network virtualization and cybersecurity (Martínez et al., 2022).</w:t>
      </w:r>
    </w:p>
    <w:p>
      <w:pPr>
        <w:pStyle w:val="FirstParagraph"/>
      </w:pPr>
      <w:r>
        <w:t xml:space="preserve">Research by the Asociación de Ingenieros en Telecomunicaciones (AET) underscores the need for continuous professional development to bridge these gaps. Engineers are increasingly required to collaborate with policymakers and private stakeholders to advocate for sustainable solutions.</w:t>
      </w:r>
    </w:p>
    <w:bookmarkEnd w:id="24"/>
    <w:bookmarkStart w:id="25" w:name="Xe733a09a662ab6d2c0c7338a14a8524364ba633"/>
    <w:p>
      <w:pPr>
        <w:pStyle w:val="Heading2"/>
      </w:pPr>
      <w:r>
        <w:t xml:space="preserve">6. Opportunities for Innovation and Collaboration</w:t>
      </w:r>
    </w:p>
    <w:p>
      <w:pPr>
        <w:pStyle w:val="FirstParagraph"/>
      </w:pPr>
      <w:r>
        <w:t xml:space="preserve">Córdoba’s academic and industrial landscape presents unique opportunities for Telecommunication Engineers. Collaborative projects between the UNC, local startups, and multinational companies have led to breakthroughs in rural broadband deployment and smart city technologies.</w:t>
      </w:r>
    </w:p>
    <w:p>
      <w:pPr>
        <w:pStyle w:val="BodyText"/>
      </w:pPr>
      <w:r>
        <w:t xml:space="preserve">For example, the “Córdoba Digital” initiative aims to connect 90% of the province’s population to high-speed internet by 2030. Telecommunication Engineers are central to this effort, leveraging technologies like mesh networks and hybrid fiber-coaxial systems. Additionally, Córdoba’s growing tech ecosystem has attracted foreign investors, creating a fertile ground for innovation.</w:t>
      </w:r>
    </w:p>
    <w:bookmarkEnd w:id="25"/>
    <w:bookmarkStart w:id="26" w:name="conclusion"/>
    <w:p>
      <w:pPr>
        <w:pStyle w:val="Heading2"/>
      </w:pPr>
      <w:r>
        <w:t xml:space="preserve">7. Conclusion</w:t>
      </w:r>
    </w:p>
    <w:p>
      <w:pPr>
        <w:pStyle w:val="FirstParagraph"/>
      </w:pPr>
      <w:r>
        <w:rPr>
          <w:bCs/>
          <w:b/>
        </w:rPr>
        <w:t xml:space="preserve">Literature Review:</w:t>
      </w:r>
      <w:r>
        <w:t xml:space="preserve"> </w:t>
      </w:r>
      <w:r>
        <w:t xml:space="preserve">The field of Telecommunication Engineering in Argentina Córdoba is dynamic and multifaceted. As highlighted throughout this review, the province’s academic institutions, industrial partners, and regulatory bodies play a crucial role in shaping the profession. Telecommunication Engineers are not only tasked with maintaining existing infrastructure but also with pioneering solutions to address regional challenges such as rural connectivity and digital inclusion.</w:t>
      </w:r>
    </w:p>
    <w:p>
      <w:pPr>
        <w:pStyle w:val="BodyText"/>
      </w:pPr>
      <w:r>
        <w:rPr>
          <w:bCs/>
          <w:b/>
        </w:rPr>
        <w:t xml:space="preserve">Argentina Córdoba</w:t>
      </w:r>
      <w:r>
        <w:t xml:space="preserve"> </w:t>
      </w:r>
      <w:r>
        <w:t xml:space="preserve">serves as a microcosm of the broader Latin American context, where telecommunications professionals must balance technical expertise with socio-economic considerations. Future research should focus on evaluating the long-term impact of 5G deployment and fostering interdisciplinary collaborations to maximize the province’s potential.</w:t>
      </w:r>
    </w:p>
    <w:p>
      <w:pPr>
        <w:pStyle w:val="BodyText"/>
      </w:pPr>
      <w:r>
        <w:rPr>
          <w:bCs/>
          <w:b/>
        </w:rPr>
        <w:t xml:space="preserve">Literature Review:</w:t>
      </w:r>
      <w:r>
        <w:t xml:space="preserve"> </w:t>
      </w:r>
      <w:r>
        <w:t xml:space="preserve">By integrating global trends with local needs, Telecommunication Engineers in Córdoba can drive Argentina’s digital future while ensuring equitable access to communication technologies for all citizens.</w:t>
      </w:r>
    </w:p>
    <w:p>
      <w:pPr>
        <w:pStyle w:val="BodyText"/>
      </w:pPr>
      <w:r>
        <w:t xml:space="preserve">```</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Literature Review: Telecommunication Engineer in Argentina Córdoba</dc:title>
  <dc:creator/>
  <dc:language>en</dc:language>
  <cp:keywords/>
  <dcterms:created xsi:type="dcterms:W3CDTF">2026-09-28T06:21:20Z</dcterms:created>
  <dcterms:modified xsi:type="dcterms:W3CDTF">2026-09-28T06:21:20Z</dcterms:modified>
</cp:coreProperties>
</file>

<file path=docProps/custom.xml><?xml version="1.0" encoding="utf-8"?>
<Properties xmlns="http://schemas.openxmlformats.org/officeDocument/2006/custom-properties" xmlns:vt="http://schemas.openxmlformats.org/officeDocument/2006/docPropsVTypes"/>
</file>