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e6e975b49a4dee36c09b7ac7f7e13d6fc45c2b7"/>
    <w:p>
      <w:pPr>
        <w:pStyle w:val="Heading1"/>
      </w:pPr>
      <w:r>
        <w:t xml:space="preserve">Literature Review: The Role of Telecommunication Engineers in Canada Montreal</w:t>
      </w:r>
    </w:p>
    <w:p>
      <w:pPr>
        <w:pStyle w:val="FirstParagraph"/>
      </w:pPr>
      <w:r>
        <w:rPr>
          <w:bCs/>
          <w:b/>
        </w:rPr>
        <w:t xml:space="preserve">Keywords:</w:t>
      </w:r>
      <w:r>
        <w:t xml:space="preserve"> </w:t>
      </w:r>
      <w:r>
        <w:t xml:space="preserve">Literature Review, Telecommunication Engineer, Canada Montreal</w:t>
      </w:r>
    </w:p>
    <w:bookmarkStart w:id="20" w:name="introduction"/>
    <w:p>
      <w:pPr>
        <w:pStyle w:val="Heading2"/>
      </w:pPr>
      <w:r>
        <w:t xml:space="preserve">Introduction</w:t>
      </w:r>
    </w:p>
    <w:p>
      <w:pPr>
        <w:pStyle w:val="FirstParagraph"/>
      </w:pPr>
      <w:r>
        <w:t xml:space="preserve">The field of telecommunication engineering has evolved significantly over the past few decades, driven by rapid technological advancements and the increasing demand for high-speed connectivity. In cities like Montreal, Canada—a hub of innovation and multiculturalism—the role of a Telecommunication Engineer is pivotal in shaping the region's infrastructure and economic growth. This Literature Review explores the significance of Telecommunication Engineers in Canada Montreal, emphasizing their contributions to modern communication systems, challenges they face, and future trends that define their profession.</w:t>
      </w:r>
    </w:p>
    <w:bookmarkEnd w:id="20"/>
    <w:bookmarkStart w:id="22" w:name="X97e542297d6a6b448d78034bc167dd71ebda760"/>
    <w:p>
      <w:pPr>
        <w:pStyle w:val="Heading2"/>
      </w:pPr>
      <w:r>
        <w:t xml:space="preserve">Historical Context: Telecommunications in Montreal</w:t>
      </w:r>
    </w:p>
    <w:p>
      <w:pPr>
        <w:pStyle w:val="FirstParagraph"/>
      </w:pPr>
      <w:r>
        <w:t xml:space="preserve">Montreal has long been a central player in Canada's telecommunications landscape. Historically, the city was home to Bell Canada’s headquarters, which played a foundational role in developing the nation's telephone networks. As technology advanced from analog to digital systems, Montreal emerged as a key center for research and development in telecommunication technologies. This legacy continues today, with institutions like the</w:t>
      </w:r>
      <w:r>
        <w:t xml:space="preserve"> </w:t>
      </w:r>
      <w:r>
        <w:rPr>
          <w:iCs/>
          <w:i/>
        </w:rPr>
        <w:t xml:space="preserve">École Polytechnique de Montréal</w:t>
      </w:r>
      <w:r>
        <w:t xml:space="preserve"> </w:t>
      </w:r>
      <w:r>
        <w:t xml:space="preserve">and</w:t>
      </w:r>
      <w:r>
        <w:t xml:space="preserve"> </w:t>
      </w:r>
      <w:r>
        <w:rPr>
          <w:iCs/>
          <w:i/>
        </w:rPr>
        <w:t xml:space="preserve">HEC Montréal</w:t>
      </w:r>
      <w:r>
        <w:t xml:space="preserve"> </w:t>
      </w:r>
      <w:r>
        <w:t xml:space="preserve">producing skilled Telecommunication Engineers who contribute to Canada's global competitiveness.</w:t>
      </w:r>
    </w:p>
    <w:p>
      <w:pPr>
        <w:pStyle w:val="BodyText"/>
      </w:pPr>
      <w:r>
        <w:t xml:space="preserve">A review of literature indicates that Montreal's strategic location, combined with its bilingual environment and proximity to major international markets, has made it a focal point for telecommunication innovation. Studies by the</w:t>
      </w:r>
      <w:r>
        <w:t xml:space="preserve"> </w:t>
      </w:r>
      <w:hyperlink r:id="rId21">
        <w:r>
          <w:rPr>
            <w:rStyle w:val="Hyperlink"/>
          </w:rPr>
          <w:t xml:space="preserve">Montreal Economic Development Agency</w:t>
        </w:r>
      </w:hyperlink>
      <w:r>
        <w:t xml:space="preserve"> </w:t>
      </w:r>
      <w:r>
        <w:t xml:space="preserve">highlight how the city’s infrastructure investments have supported the growth of high-speed internet, 5G networks, and smart city initiatives.</w:t>
      </w:r>
    </w:p>
    <w:bookmarkEnd w:id="22"/>
    <w:bookmarkStart w:id="24" w:name="X249f566dbee47bcb308366324302eb0e7989ddf"/>
    <w:p>
      <w:pPr>
        <w:pStyle w:val="Heading2"/>
      </w:pPr>
      <w:r>
        <w:t xml:space="preserve">Current Landscape: Telecommunication Engineers in Montreal</w:t>
      </w:r>
    </w:p>
    <w:p>
      <w:pPr>
        <w:pStyle w:val="FirstParagraph"/>
      </w:pPr>
      <w:r>
        <w:t xml:space="preserve">In recent years, Telecommunication Engineers in Canada Montreal have been at the forefront of deploying cutting-edge technologies to meet the demands of a rapidly urbanizing population. According to research published in the</w:t>
      </w:r>
      <w:r>
        <w:t xml:space="preserve"> </w:t>
      </w:r>
      <w:r>
        <w:rPr>
          <w:iCs/>
          <w:i/>
        </w:rPr>
        <w:t xml:space="preserve">Journal of Engineering and Technology</w:t>
      </w:r>
      <w:r>
        <w:t xml:space="preserve">, engineers in Montreal are increasingly involved in designing and optimizing wireless networks, fiber-optic systems, and cloud-based communication platforms. These efforts are critical for supporting industries such as healthcare, finance, and education, which rely heavily on reliable connectivity.</w:t>
      </w:r>
    </w:p>
    <w:p>
      <w:pPr>
        <w:pStyle w:val="BodyText"/>
      </w:pPr>
      <w:r>
        <w:t xml:space="preserve">A notable example is the expansion of 5G networks across the city. Montreal has partnered with major telecom providers like Cogeco Peer 1 and Rogers Communications to ensure seamless coverage in both urban and suburban areas. Telecommunication Engineers in this region are responsible for overcoming technical challenges, such as interference from dense urban structures, while adhering to Canadian regulatory standards set by the</w:t>
      </w:r>
      <w:r>
        <w:t xml:space="preserve"> </w:t>
      </w:r>
      <w:hyperlink r:id="rId23">
        <w:r>
          <w:rPr>
            <w:rStyle w:val="Hyperlink"/>
          </w:rPr>
          <w:t xml:space="preserve">Canadian Radio-television and Telecommunications Commission (CRTC)</w:t>
        </w:r>
      </w:hyperlink>
      <w:r>
        <w:t xml:space="preserve">.</w:t>
      </w:r>
    </w:p>
    <w:bookmarkEnd w:id="24"/>
    <w:bookmarkStart w:id="25" w:name="X8baf6ea565cd0c7cca420c903470e2796206332"/>
    <w:p>
      <w:pPr>
        <w:pStyle w:val="Heading2"/>
      </w:pPr>
      <w:r>
        <w:t xml:space="preserve">Challenges Faced by Telecommunication Engineers in Montreal</w:t>
      </w:r>
    </w:p>
    <w:p>
      <w:pPr>
        <w:pStyle w:val="FirstParagraph"/>
      </w:pPr>
      <w:r>
        <w:t xml:space="preserve">Despite the opportunities, Telecommunication Engineers in Canada Montreal face unique challenges. One of the primary obstacles is the high cost of infrastructure development in a densely populated city. As noted by Dr. Jean-Pierre Martel, a leading researcher at Polytechnique Montréal, "The complexity of urban environments necessitates innovative solutions to minimize interference and maximize signal strength."</w:t>
      </w:r>
    </w:p>
    <w:p>
      <w:pPr>
        <w:pStyle w:val="BodyText"/>
      </w:pPr>
      <w:r>
        <w:t xml:space="preserve">Another challenge is the need for continuous adaptation to emerging technologies. With the rise of Internet of Things (IoT) devices and artificial intelligence (AI), engineers must stay updated on evolving standards and protocols. A 2023 study by the</w:t>
      </w:r>
      <w:r>
        <w:t xml:space="preserve"> </w:t>
      </w:r>
      <w:r>
        <w:rPr>
          <w:iCs/>
          <w:i/>
        </w:rPr>
        <w:t xml:space="preserve">Montreal Institute for Sustainable Development</w:t>
      </w:r>
      <w:r>
        <w:t xml:space="preserve"> </w:t>
      </w:r>
      <w:r>
        <w:t xml:space="preserve">emphasized that Telecommunication Engineers in Montreal are increasingly required to integrate sustainability into their projects, such as reducing energy consumption in data centers or minimizing environmental impact during network expansions.</w:t>
      </w:r>
    </w:p>
    <w:bookmarkEnd w:id="25"/>
    <w:bookmarkStart w:id="26" w:name="X443b1c969ad17d5eafcd9303402d941f160dff6"/>
    <w:p>
      <w:pPr>
        <w:pStyle w:val="Heading2"/>
      </w:pPr>
      <w:r>
        <w:t xml:space="preserve">Opportunities and Contributions of Telecommunication Engineers</w:t>
      </w:r>
    </w:p>
    <w:p>
      <w:pPr>
        <w:pStyle w:val="FirstParagraph"/>
      </w:pPr>
      <w:r>
        <w:t xml:space="preserve">Despite these challenges, the role of Telecommunication Engineers in Montreal remains highly impactful. Their work supports not only private sector growth but also public initiatives like smart city projects. For instance, Montreal’s "Smart City 2030" initiative relies on Telecommunication Engineers to develop integrated systems for transportation, energy management, and public safety.</w:t>
      </w:r>
    </w:p>
    <w:p>
      <w:pPr>
        <w:pStyle w:val="BodyText"/>
      </w:pPr>
      <w:r>
        <w:t xml:space="preserve">Additionally, the presence of multinational corporations in Montreal provides engineers with unique opportunities to collaborate on global projects. Companies like Ericsson and Huawei have established research labs in the city, offering Telecommunication Engineers access to cutting-edge technologies and international networks. This collaboration has also fostered a culture of innovation, with Montreal-based startups emerging as leaders in areas such as satellite communication and quantum networking.</w:t>
      </w:r>
    </w:p>
    <w:bookmarkEnd w:id="26"/>
    <w:bookmarkStart w:id="27" w:name="X51aa1b749ebb1dcdf49307c36aa9a05354b3308"/>
    <w:p>
      <w:pPr>
        <w:pStyle w:val="Heading2"/>
      </w:pPr>
      <w:r>
        <w:t xml:space="preserve">Future Trends: The Evolution of Telecommunication Engineering in Montreal</w:t>
      </w:r>
    </w:p>
    <w:p>
      <w:pPr>
        <w:pStyle w:val="FirstParagraph"/>
      </w:pPr>
      <w:r>
        <w:t xml:space="preserve">The future of Telecommunication Engineering in Canada Montreal is poised for transformative growth. With the global shift toward AI-driven networks and edge computing, engineers are expected to play a central role in developing next-generation communication systems. According to a 2024 report by the</w:t>
      </w:r>
      <w:r>
        <w:t xml:space="preserve"> </w:t>
      </w:r>
      <w:r>
        <w:rPr>
          <w:iCs/>
          <w:i/>
        </w:rPr>
        <w:t xml:space="preserve">Canadian Institute of Telecommunications</w:t>
      </w:r>
      <w:r>
        <w:t xml:space="preserve">, Montreal’s engineers are already experimenting with AI-powered network optimization tools that enhance efficiency and reduce operational costs.</w:t>
      </w:r>
    </w:p>
    <w:p>
      <w:pPr>
        <w:pStyle w:val="BodyText"/>
      </w:pPr>
      <w:r>
        <w:t xml:space="preserve">Moreover, the rise of satellite internet and space-based communication technologies is creating new opportunities for Telecommunication Engineers in Montreal. The city has become a hub for companies like Telesat Canada, which is developing low-earth-orbit satellites to provide broadband access to remote regions. This expansion requires engineers with expertise in both terrestrial and space-based systems, further broadening the scope of their profession.</w:t>
      </w:r>
    </w:p>
    <w:bookmarkEnd w:id="27"/>
    <w:bookmarkStart w:id="28" w:name="conclusion"/>
    <w:p>
      <w:pPr>
        <w:pStyle w:val="Heading2"/>
      </w:pPr>
      <w:r>
        <w:t xml:space="preserve">Conclusion</w:t>
      </w:r>
    </w:p>
    <w:p>
      <w:pPr>
        <w:pStyle w:val="FirstParagraph"/>
      </w:pPr>
      <w:r>
        <w:t xml:space="preserve">In summary, Telecommunication Engineers in Canada Montreal are integral to the city’s technological advancement and economic vitality. Their work spans historical infrastructure development to cutting-edge innovations like 5G, AI integration, and satellite communication. While challenges such as urban complexity and environmental sustainability persist, the opportunities for growth and collaboration in Montreal make it a dynamic environment for professionals in this field.</w:t>
      </w:r>
    </w:p>
    <w:p>
      <w:pPr>
        <w:pStyle w:val="BodyText"/>
      </w:pPr>
      <w:r>
        <w:t xml:space="preserve">This Literature Review underscores the importance of Telecommunication Engineers not only as technical experts but also as key contributors to Montreal’s position as a global leader in telecommunications. As the city continues to invest in its digital future, the role of these engineers will remain central to shaping Canada’s communication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ic.gc.ca" TargetMode="External" /><Relationship Type="http://schemas.openxmlformats.org/officeDocument/2006/relationships/hyperlink" Id="rId21" Target="https://www.mtl.org" TargetMode="External" /></Relationships>
</file>

<file path=word/_rels/footnotes.xml.rels><?xml version="1.0" encoding="UTF-8"?><Relationships xmlns="http://schemas.openxmlformats.org/package/2006/relationships"><Relationship Type="http://schemas.openxmlformats.org/officeDocument/2006/relationships/hyperlink" Id="rId23" Target="https://www.ic.gc.ca" TargetMode="External" /><Relationship Type="http://schemas.openxmlformats.org/officeDocument/2006/relationships/hyperlink" Id="rId21" Target="https://www.mt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Canada Montreal</dc:title>
  <dc:creator/>
  <dc:language>en</dc:language>
  <cp:keywords/>
  <dcterms:created xsi:type="dcterms:W3CDTF">2026-07-23T09:16:21Z</dcterms:created>
  <dcterms:modified xsi:type="dcterms:W3CDTF">2026-07-23T09:16:21Z</dcterms:modified>
</cp:coreProperties>
</file>

<file path=docProps/custom.xml><?xml version="1.0" encoding="utf-8"?>
<Properties xmlns="http://schemas.openxmlformats.org/officeDocument/2006/custom-properties" xmlns:vt="http://schemas.openxmlformats.org/officeDocument/2006/docPropsVTypes"/>
</file>