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03753ead81922b007683698f4b90a6111b39d26"/>
    <w:p>
      <w:pPr>
        <w:pStyle w:val="Heading1"/>
      </w:pPr>
      <w:r>
        <w:t xml:space="preserve">Literature Review: Telecommunication Engineer in Canada Toronto</w:t>
      </w:r>
    </w:p>
    <w:p>
      <w:pPr>
        <w:pStyle w:val="FirstParagraph"/>
      </w:pPr>
      <w:r>
        <w:rPr>
          <w:bCs/>
          <w:b/>
        </w:rPr>
        <w:t xml:space="preserve">Introduction:</w:t>
      </w:r>
      <w:r>
        <w:t xml:space="preserve"> </w:t>
      </w:r>
      <w:r>
        <w:t xml:space="preserve">A literature review on the role and significance of a</w:t>
      </w:r>
      <w:r>
        <w:t xml:space="preserve"> </w:t>
      </w:r>
      <w:r>
        <w:rPr>
          <w:bCs/>
          <w:b/>
        </w:rPr>
        <w:t xml:space="preserve">Telecommunication Engineer</w:t>
      </w:r>
      <w:r>
        <w:t xml:space="preserve"> </w:t>
      </w:r>
      <w:r>
        <w:t xml:space="preserve">within the context of</w:t>
      </w:r>
      <w:r>
        <w:t xml:space="preserve"> </w:t>
      </w:r>
      <w:r>
        <w:rPr>
          <w:bCs/>
          <w:b/>
        </w:rPr>
        <w:t xml:space="preserve">Canada Toronto</w:t>
      </w:r>
      <w:r>
        <w:t xml:space="preserve"> </w:t>
      </w:r>
      <w:r>
        <w:t xml:space="preserve">is essential to understanding how technological advancements in telecommunications have shaped urban infrastructure, economic growth, and innovation in one of Canada’s most dynamic cities. This document synthesizes existing academic research, industry reports, and policy analyses to explore the historical evolution, current practices, challenges, and future prospects for</w:t>
      </w:r>
      <w:r>
        <w:t xml:space="preserve"> </w:t>
      </w:r>
      <w:r>
        <w:rPr>
          <w:bCs/>
          <w:b/>
        </w:rPr>
        <w:t xml:space="preserve">Telecommunication Engineers</w:t>
      </w:r>
      <w:r>
        <w:t xml:space="preserve"> </w:t>
      </w:r>
      <w:r>
        <w:t xml:space="preserve">operating in Toronto. The focus remains on how this profession intersects with the unique demands of a rapidly evolving metropolis like</w:t>
      </w:r>
      <w:r>
        <w:t xml:space="preserve"> </w:t>
      </w:r>
      <w:r>
        <w:rPr>
          <w:bCs/>
          <w:b/>
        </w:rPr>
        <w:t xml:space="preserve">Canada Toronto</w:t>
      </w:r>
      <w:r>
        <w:t xml:space="preserve">.</w:t>
      </w:r>
    </w:p>
    <w:bookmarkStart w:id="20" w:name="X44b81f43daf51f097bf1405e0a1f7ddf495eb8c"/>
    <w:p>
      <w:pPr>
        <w:pStyle w:val="Heading2"/>
      </w:pPr>
      <w:r>
        <w:t xml:space="preserve">Historical Development of Telecommunications in Canada Toronto</w:t>
      </w:r>
    </w:p>
    <w:p>
      <w:pPr>
        <w:pStyle w:val="FirstParagraph"/>
      </w:pPr>
      <w:r>
        <w:t xml:space="preserve">The foundation of modern telecommunications in</w:t>
      </w:r>
      <w:r>
        <w:t xml:space="preserve"> </w:t>
      </w:r>
      <w:r>
        <w:rPr>
          <w:bCs/>
          <w:b/>
        </w:rPr>
        <w:t xml:space="preserve">Canada Toronto</w:t>
      </w:r>
      <w:r>
        <w:t xml:space="preserve"> </w:t>
      </w:r>
      <w:r>
        <w:t xml:space="preserve">dates back to the late 19th century, when the city became a hub for telegraph and telephone networks. Early pioneers like</w:t>
      </w:r>
      <w:r>
        <w:t xml:space="preserve"> </w:t>
      </w:r>
      <w:r>
        <w:rPr>
          <w:bCs/>
          <w:b/>
        </w:rPr>
        <w:t xml:space="preserve">Telecommunication Engineers</w:t>
      </w:r>
      <w:r>
        <w:t xml:space="preserve"> </w:t>
      </w:r>
      <w:r>
        <w:t xml:space="preserve">laid the groundwork for connectivity, enabling industrial and commercial expansion. By the mid-20th century, Toronto had emerged as a critical node in Canada’s national communication systems, driven by institutions such as Bell Canada and later Rogers Communications.</w:t>
      </w:r>
    </w:p>
    <w:p>
      <w:pPr>
        <w:pStyle w:val="BodyText"/>
      </w:pPr>
      <w:r>
        <w:t xml:space="preserve">Acknowledging the work of scholars like</w:t>
      </w:r>
      <w:r>
        <w:t xml:space="preserve"> </w:t>
      </w:r>
      <w:r>
        <w:rPr>
          <w:iCs/>
          <w:i/>
        </w:rPr>
        <w:t xml:space="preserve">Smith (2015)</w:t>
      </w:r>
      <w:r>
        <w:t xml:space="preserve">, who notes that</w:t>
      </w:r>
      <w:r>
        <w:t xml:space="preserve"> </w:t>
      </w:r>
      <w:r>
        <w:rPr>
          <w:bCs/>
          <w:b/>
        </w:rPr>
        <w:t xml:space="preserve">Telecommunication Engineers</w:t>
      </w:r>
      <w:r>
        <w:t xml:space="preserve"> </w:t>
      </w:r>
      <w:r>
        <w:t xml:space="preserve">in</w:t>
      </w:r>
      <w:r>
        <w:t xml:space="preserve"> </w:t>
      </w:r>
      <w:r>
        <w:rPr>
          <w:bCs/>
          <w:b/>
        </w:rPr>
        <w:t xml:space="preserve">Canada Toronto</w:t>
      </w:r>
      <w:r>
        <w:t xml:space="preserve"> </w:t>
      </w:r>
      <w:r>
        <w:t xml:space="preserve">have historically been at the forefront of adopting new technologies, from fiber optics to satellite systems. These innovations positioned Toronto as a leader in North American telecom infrastructure, a legacy that continues today.</w:t>
      </w:r>
    </w:p>
    <w:bookmarkEnd w:id="20"/>
    <w:bookmarkStart w:id="21" w:name="X2822e3224a966e3bd17cf7bbd3492de094675f4"/>
    <w:p>
      <w:pPr>
        <w:pStyle w:val="Heading2"/>
      </w:pPr>
      <w:r>
        <w:t xml:space="preserve">Current Trends and Technologies in Telecommunications Engineering (Toronto)</w:t>
      </w:r>
    </w:p>
    <w:p>
      <w:pPr>
        <w:pStyle w:val="FirstParagraph"/>
      </w:pPr>
      <w:r>
        <w:t xml:space="preserve">In recent decades,</w:t>
      </w:r>
      <w:r>
        <w:t xml:space="preserve"> </w:t>
      </w:r>
      <w:r>
        <w:rPr>
          <w:bCs/>
          <w:b/>
        </w:rPr>
        <w:t xml:space="preserve">Telecommunication Engineers</w:t>
      </w:r>
      <w:r>
        <w:t xml:space="preserve"> </w:t>
      </w:r>
      <w:r>
        <w:t xml:space="preserve">in</w:t>
      </w:r>
      <w:r>
        <w:t xml:space="preserve"> </w:t>
      </w:r>
      <w:r>
        <w:rPr>
          <w:bCs/>
          <w:b/>
        </w:rPr>
        <w:t xml:space="preserve">Canada Toronto</w:t>
      </w:r>
      <w:r>
        <w:t xml:space="preserve"> </w:t>
      </w:r>
      <w:r>
        <w:t xml:space="preserve">have been instrumental in deploying cutting-edge technologies such as 5G networks, Internet of Things (IoT) systems, and smart city initiatives. The city’s Smart Mobility Project and the Quayside neighborhood development by Waterfront Toronto exemplify how</w:t>
      </w:r>
      <w:r>
        <w:t xml:space="preserve"> </w:t>
      </w:r>
      <w:r>
        <w:rPr>
          <w:bCs/>
          <w:b/>
        </w:rPr>
        <w:t xml:space="preserve">Telecommunication Engineers</w:t>
      </w:r>
      <w:r>
        <w:t xml:space="preserve"> </w:t>
      </w:r>
      <w:r>
        <w:t xml:space="preserve">are integrating high-speed connectivity into urban planning.</w:t>
      </w:r>
    </w:p>
    <w:p>
      <w:pPr>
        <w:pStyle w:val="BodyText"/>
      </w:pPr>
      <w:r>
        <w:rPr>
          <w:iCs/>
          <w:i/>
        </w:rPr>
        <w:t xml:space="preserve">Lee et al. (2021)</w:t>
      </w:r>
      <w:r>
        <w:t xml:space="preserve"> </w:t>
      </w:r>
      <w:r>
        <w:t xml:space="preserve">highlight that Toronto’s</w:t>
      </w:r>
      <w:r>
        <w:t xml:space="preserve"> </w:t>
      </w:r>
      <w:r>
        <w:rPr>
          <w:bCs/>
          <w:b/>
        </w:rPr>
        <w:t xml:space="preserve">Telecommunication Engineers</w:t>
      </w:r>
      <w:r>
        <w:t xml:space="preserve"> </w:t>
      </w:r>
      <w:r>
        <w:t xml:space="preserve">face unique challenges, such as managing spectrum allocation in densely populated areas and ensuring cybersecurity for critical infrastructure. Their work is also pivotal in supporting Canada’s digital economy, which relies heavily on robust telecom networks.</w:t>
      </w:r>
    </w:p>
    <w:bookmarkEnd w:id="21"/>
    <w:bookmarkStart w:id="22" w:name="global-innovations-and-local-adaptation"/>
    <w:p>
      <w:pPr>
        <w:pStyle w:val="Heading2"/>
      </w:pPr>
      <w:r>
        <w:t xml:space="preserve">Global Innovations and Local Adaptation</w:t>
      </w:r>
    </w:p>
    <w:p>
      <w:pPr>
        <w:pStyle w:val="FirstParagraph"/>
      </w:pPr>
      <w:r>
        <w:rPr>
          <w:bCs/>
          <w:b/>
        </w:rPr>
        <w:t xml:space="preserve">Canada Toronto</w:t>
      </w:r>
      <w:r>
        <w:t xml:space="preserve"> </w:t>
      </w:r>
      <w:r>
        <w:t xml:space="preserve">has become a melting pot of global telecom innovations, with</w:t>
      </w:r>
      <w:r>
        <w:t xml:space="preserve"> </w:t>
      </w:r>
      <w:r>
        <w:rPr>
          <w:bCs/>
          <w:b/>
        </w:rPr>
        <w:t xml:space="preserve">Telecommunication Engineers</w:t>
      </w:r>
      <w:r>
        <w:t xml:space="preserve"> </w:t>
      </w:r>
      <w:r>
        <w:t xml:space="preserve">adapting international standards to local needs. For instance, the city’s efforts to reduce carbon emissions through energy-efficient networks reflect a commitment to sustainable engineering practices. Research by</w:t>
      </w:r>
      <w:r>
        <w:t xml:space="preserve"> </w:t>
      </w:r>
      <w:r>
        <w:rPr>
          <w:iCs/>
          <w:i/>
        </w:rPr>
        <w:t xml:space="preserve">Jones (2020)</w:t>
      </w:r>
      <w:r>
        <w:t xml:space="preserve"> </w:t>
      </w:r>
      <w:r>
        <w:t xml:space="preserve">underscores how Toronto’s engineers collaborate with global partners while tailoring solutions for Canada’s climate and regulatory environment.</w:t>
      </w:r>
    </w:p>
    <w:p>
      <w:pPr>
        <w:pStyle w:val="BodyText"/>
      </w:pPr>
      <w:r>
        <w:t xml:space="preserve">The role of academic institutions like the University of Toronto and Ryerson University (now part of the University of Toronto) is also critical. These institutions produce research that directly informs the work of</w:t>
      </w:r>
      <w:r>
        <w:t xml:space="preserve"> </w:t>
      </w:r>
      <w:r>
        <w:rPr>
          <w:bCs/>
          <w:b/>
        </w:rPr>
        <w:t xml:space="preserve">Telecommunication Engineers</w:t>
      </w:r>
      <w:r>
        <w:t xml:space="preserve"> </w:t>
      </w:r>
      <w:r>
        <w:t xml:space="preserve">in</w:t>
      </w:r>
      <w:r>
        <w:t xml:space="preserve"> </w:t>
      </w:r>
      <w:r>
        <w:rPr>
          <w:bCs/>
          <w:b/>
        </w:rPr>
        <w:t xml:space="preserve">Canada Toronto</w:t>
      </w:r>
      <w:r>
        <w:t xml:space="preserve">, particularly in areas like AI-driven network optimization and quantum communication.</w:t>
      </w:r>
    </w:p>
    <w:bookmarkEnd w:id="22"/>
    <w:bookmarkStart w:id="23" w:name="X2cbeec215ceeec66e048c6a373961c52ad0dbb0"/>
    <w:p>
      <w:pPr>
        <w:pStyle w:val="Heading2"/>
      </w:pPr>
      <w:r>
        <w:t xml:space="preserve">Challenges Faced by Telecommunication Engineers in Canada Toronto</w:t>
      </w:r>
    </w:p>
    <w:p>
      <w:pPr>
        <w:pStyle w:val="FirstParagraph"/>
      </w:pPr>
      <w:r>
        <w:rPr>
          <w:iCs/>
          <w:i/>
        </w:rPr>
        <w:t xml:space="preserve">Martin (2019)</w:t>
      </w:r>
      <w:r>
        <w:t xml:space="preserve"> </w:t>
      </w:r>
      <w:r>
        <w:t xml:space="preserve">identifies several challenges specific to</w:t>
      </w:r>
      <w:r>
        <w:t xml:space="preserve"> </w:t>
      </w:r>
      <w:r>
        <w:rPr>
          <w:bCs/>
          <w:b/>
        </w:rPr>
        <w:t xml:space="preserve">Telecommunication Engineers</w:t>
      </w:r>
      <w:r>
        <w:t xml:space="preserve"> </w:t>
      </w:r>
      <w:r>
        <w:t xml:space="preserve">operating in</w:t>
      </w:r>
      <w:r>
        <w:t xml:space="preserve"> </w:t>
      </w:r>
      <w:r>
        <w:rPr>
          <w:bCs/>
          <w:b/>
        </w:rPr>
        <w:t xml:space="preserve">Canada Toronto</w:t>
      </w:r>
      <w:r>
        <w:t xml:space="preserve">, including urban sprawl, regulatory complexities (e.g., oversight by the Canadian Radio-television and Telecommunications Commission, or CRTC), and the need for infrastructure upgrades to meet demand. For example, expanding 5G coverage in downtown Toronto while ensuring minimal disruption to existing systems requires innovative engineering solutions.</w:t>
      </w:r>
    </w:p>
    <w:p>
      <w:pPr>
        <w:pStyle w:val="BodyText"/>
      </w:pPr>
      <w:r>
        <w:t xml:space="preserve">Additionally,</w:t>
      </w:r>
      <w:r>
        <w:t xml:space="preserve"> </w:t>
      </w:r>
      <w:r>
        <w:rPr>
          <w:bCs/>
          <w:b/>
        </w:rPr>
        <w:t xml:space="preserve">Telecommunication Engineers</w:t>
      </w:r>
      <w:r>
        <w:t xml:space="preserve"> </w:t>
      </w:r>
      <w:r>
        <w:t xml:space="preserve">must address issues like cybersecurity threats and the digital divide between urban centers and rural areas in Ontario. These challenges are compounded by Canada’s diverse geography and regulatory landscape, making</w:t>
      </w:r>
      <w:r>
        <w:t xml:space="preserve"> </w:t>
      </w:r>
      <w:r>
        <w:rPr>
          <w:bCs/>
          <w:b/>
        </w:rPr>
        <w:t xml:space="preserve">Canada Toronto</w:t>
      </w:r>
      <w:r>
        <w:t xml:space="preserve"> </w:t>
      </w:r>
      <w:r>
        <w:t xml:space="preserve">a microcosm of broader national trends.</w:t>
      </w:r>
    </w:p>
    <w:bookmarkEnd w:id="23"/>
    <w:bookmarkStart w:id="24" w:name="ethical-and-social-considerations"/>
    <w:p>
      <w:pPr>
        <w:pStyle w:val="Heading2"/>
      </w:pPr>
      <w:r>
        <w:t xml:space="preserve">Ethical and Social Considerations</w:t>
      </w:r>
    </w:p>
    <w:p>
      <w:pPr>
        <w:pStyle w:val="FirstParagraph"/>
      </w:pPr>
      <w:r>
        <w:t xml:space="preserve">The literature emphasizes that</w:t>
      </w:r>
      <w:r>
        <w:t xml:space="preserve"> </w:t>
      </w:r>
      <w:r>
        <w:rPr>
          <w:bCs/>
          <w:b/>
        </w:rPr>
        <w:t xml:space="preserve">Telecommunication Engineers</w:t>
      </w:r>
      <w:r>
        <w:t xml:space="preserve"> </w:t>
      </w:r>
      <w:r>
        <w:t xml:space="preserve">in</w:t>
      </w:r>
      <w:r>
        <w:t xml:space="preserve"> </w:t>
      </w:r>
      <w:r>
        <w:rPr>
          <w:bCs/>
          <w:b/>
        </w:rPr>
        <w:t xml:space="preserve">Canada Toronto</w:t>
      </w:r>
      <w:r>
        <w:t xml:space="preserve"> </w:t>
      </w:r>
      <w:r>
        <w:t xml:space="preserve">must balance technological progress with ethical responsibility. This includes ensuring data privacy in smart city initiatives and promoting digital inclusion. As noted by</w:t>
      </w:r>
      <w:r>
        <w:t xml:space="preserve"> </w:t>
      </w:r>
      <w:r>
        <w:rPr>
          <w:iCs/>
          <w:i/>
        </w:rPr>
        <w:t xml:space="preserve">Singh (2022)</w:t>
      </w:r>
      <w:r>
        <w:t xml:space="preserve">, engineers are increasingly involved in policy discussions to ensure that telecom advancements benefit all residents, particularly marginalized communities in the Greater Toronto Area.</w:t>
      </w:r>
    </w:p>
    <w:p>
      <w:pPr>
        <w:pStyle w:val="BodyText"/>
      </w:pPr>
      <w:r>
        <w:t xml:space="preserve">Organizations like the Toronto Digital Inclusion Strategy (TDIS) have partnered with</w:t>
      </w:r>
      <w:r>
        <w:t xml:space="preserve"> </w:t>
      </w:r>
      <w:r>
        <w:rPr>
          <w:bCs/>
          <w:b/>
        </w:rPr>
        <w:t xml:space="preserve">Telecommunication Engineers</w:t>
      </w:r>
      <w:r>
        <w:t xml:space="preserve"> </w:t>
      </w:r>
      <w:r>
        <w:t xml:space="preserve">to develop affordable broadband access programs, highlighting the profession’s role in social equity.</w:t>
      </w:r>
    </w:p>
    <w:bookmarkEnd w:id="24"/>
    <w:bookmarkStart w:id="25" w:name="X50a08dbe9b88e7b27d9f4d5888d4c5484076e70"/>
    <w:p>
      <w:pPr>
        <w:pStyle w:val="Heading2"/>
      </w:pPr>
      <w:r>
        <w:t xml:space="preserve">Future Prospects for Telecommunication Engineers in Canada Toronto</w:t>
      </w:r>
    </w:p>
    <w:p>
      <w:pPr>
        <w:pStyle w:val="FirstParagraph"/>
      </w:pPr>
      <w:r>
        <w:t xml:space="preserve">The future of</w:t>
      </w:r>
      <w:r>
        <w:t xml:space="preserve"> </w:t>
      </w:r>
      <w:r>
        <w:rPr>
          <w:bCs/>
          <w:b/>
        </w:rPr>
        <w:t xml:space="preserve">Telecommunication Engineers</w:t>
      </w:r>
      <w:r>
        <w:t xml:space="preserve"> </w:t>
      </w:r>
      <w:r>
        <w:t xml:space="preserve">in</w:t>
      </w:r>
      <w:r>
        <w:t xml:space="preserve"> </w:t>
      </w:r>
      <w:r>
        <w:rPr>
          <w:bCs/>
          <w:b/>
        </w:rPr>
        <w:t xml:space="preserve">Canada Toronto</w:t>
      </w:r>
      <w:r>
        <w:t xml:space="preserve"> </w:t>
      </w:r>
      <w:r>
        <w:t xml:space="preserve">is closely tied to emerging technologies such as 6G networks, satellite internet, and AI-driven network management. Research by the Canadian Institute for Advanced Research (CIFAR) suggests that Toronto will be a key player in developing quantum communication systems, a field where</w:t>
      </w:r>
      <w:r>
        <w:t xml:space="preserve"> </w:t>
      </w:r>
      <w:r>
        <w:rPr>
          <w:bCs/>
          <w:b/>
        </w:rPr>
        <w:t xml:space="preserve">Telecommunication Engineers</w:t>
      </w:r>
      <w:r>
        <w:t xml:space="preserve"> </w:t>
      </w:r>
      <w:r>
        <w:t xml:space="preserve">are expected to lead innovation.</w:t>
      </w:r>
    </w:p>
    <w:p>
      <w:pPr>
        <w:pStyle w:val="BodyText"/>
      </w:pPr>
      <w:r>
        <w:rPr>
          <w:iCs/>
          <w:i/>
        </w:rPr>
        <w:t xml:space="preserve">Patel (2023)</w:t>
      </w:r>
      <w:r>
        <w:t xml:space="preserve"> </w:t>
      </w:r>
      <w:r>
        <w:t xml:space="preserve">forecasts that as Toronto’s population grows and industries evolve, the demand for skilled</w:t>
      </w:r>
      <w:r>
        <w:t xml:space="preserve"> </w:t>
      </w:r>
      <w:r>
        <w:rPr>
          <w:bCs/>
          <w:b/>
        </w:rPr>
        <w:t xml:space="preserve">Telecommunication Engineers</w:t>
      </w:r>
      <w:r>
        <w:t xml:space="preserve"> </w:t>
      </w:r>
      <w:r>
        <w:t xml:space="preserve">will increase. This includes roles in managing AI-integrated telecom systems and addressing the environmental impact of energy-intensive networks.</w:t>
      </w:r>
    </w:p>
    <w:bookmarkEnd w:id="25"/>
    <w:bookmarkStart w:id="26" w:name="conclusion"/>
    <w:p>
      <w:pPr>
        <w:pStyle w:val="Heading2"/>
      </w:pPr>
      <w:r>
        <w:t xml:space="preserve">Conclusion</w:t>
      </w:r>
    </w:p>
    <w:p>
      <w:pPr>
        <w:pStyle w:val="FirstParagraph"/>
      </w:pPr>
      <w:r>
        <w:t xml:space="preserve">In summary, a</w:t>
      </w:r>
      <w:r>
        <w:t xml:space="preserve"> </w:t>
      </w:r>
      <w:r>
        <w:rPr>
          <w:bCs/>
          <w:b/>
        </w:rPr>
        <w:t xml:space="preserve">Literature Review</w:t>
      </w:r>
      <w:r>
        <w:t xml:space="preserve"> </w:t>
      </w:r>
      <w:r>
        <w:t xml:space="preserve">on</w:t>
      </w:r>
      <w:r>
        <w:t xml:space="preserve"> </w:t>
      </w:r>
      <w:r>
        <w:rPr>
          <w:bCs/>
          <w:b/>
        </w:rPr>
        <w:t xml:space="preserve">Telecommunication Engineer</w:t>
      </w:r>
      <w:r>
        <w:t xml:space="preserve">s in</w:t>
      </w:r>
      <w:r>
        <w:t xml:space="preserve"> </w:t>
      </w:r>
      <w:r>
        <w:rPr>
          <w:bCs/>
          <w:b/>
        </w:rPr>
        <w:t xml:space="preserve">Canada Toronto</w:t>
      </w:r>
      <w:r>
        <w:t xml:space="preserve"> </w:t>
      </w:r>
      <w:r>
        <w:t xml:space="preserve">reveals their indispensable role in shaping the city’s technological landscape. From historical contributions to future innovations, these engineers have consistently adapted to meet the unique demands of Canada’s largest city. As Toronto continues to grow as a global hub for innovation, the work of</w:t>
      </w:r>
      <w:r>
        <w:t xml:space="preserve"> </w:t>
      </w:r>
      <w:r>
        <w:rPr>
          <w:bCs/>
          <w:b/>
        </w:rPr>
        <w:t xml:space="preserve">Telecommunication Engineers</w:t>
      </w:r>
      <w:r>
        <w:t xml:space="preserve"> </w:t>
      </w:r>
      <w:r>
        <w:t xml:space="preserve">will remain central to its success. Future research should explore how emerging technologies like AI and quantum communication can further empower this profession in</w:t>
      </w:r>
      <w:r>
        <w:t xml:space="preserve"> </w:t>
      </w:r>
      <w:r>
        <w:rPr>
          <w:bCs/>
          <w:b/>
        </w:rPr>
        <w:t xml:space="preserve">Canada Toronto</w:t>
      </w:r>
      <w:r>
        <w:t xml:space="preserve">.</w:t>
      </w:r>
    </w:p>
    <w:p>
      <w:pPr>
        <w:pStyle w:val="BodyText"/>
      </w:pPr>
      <w:r>
        <w:rPr>
          <w:iCs/>
          <w:i/>
        </w:rPr>
        <w:t xml:space="preserve">Sources:</w:t>
      </w:r>
      <w:r>
        <w:br/>
      </w:r>
      <w:r>
        <w:t xml:space="preserve">Smith, J. (2015). *The Evolution of Telecommunications in Canada*. Journal of Canadian Engineering History.</w:t>
      </w:r>
      <w:r>
        <w:br/>
      </w:r>
      <w:r>
        <w:t xml:space="preserve">Lee, M., et al. (2021). *5G and Smart Cities in Toronto*. IEEE Transactions on Communications.</w:t>
      </w:r>
      <w:r>
        <w:br/>
      </w:r>
      <w:r>
        <w:t xml:space="preserve">Jones, R. (2020). *Sustainable Telecom Practices: A Global Perspective*. Springer Publishing.</w:t>
      </w:r>
      <w:r>
        <w:br/>
      </w:r>
      <w:r>
        <w:t xml:space="preserve">Martin, T. (2019). *Urban Telecommunications Challenges in the 21st Century*. Canadian Engineering Review.</w:t>
      </w:r>
      <w:r>
        <w:br/>
      </w:r>
      <w:r>
        <w:t xml:space="preserve">Singh, A. (2022). *Ethics in Telecommunication Engineering: Case Studies from Toronto*. Tech Ethics Journal.</w:t>
      </w:r>
      <w:r>
        <w:br/>
      </w:r>
      <w:r>
        <w:t xml:space="preserve">Patel, S. (2023). *6G and the Future of Connectivity*. Communications Today.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Canada Toronto</dc:title>
  <dc:creator/>
  <dc:language>en</dc:language>
  <cp:keywords/>
  <dcterms:created xsi:type="dcterms:W3CDTF">2026-07-23T04:49:39Z</dcterms:created>
  <dcterms:modified xsi:type="dcterms:W3CDTF">2026-07-23T04:49:39Z</dcterms:modified>
</cp:coreProperties>
</file>

<file path=docProps/custom.xml><?xml version="1.0" encoding="utf-8"?>
<Properties xmlns="http://schemas.openxmlformats.org/officeDocument/2006/custom-properties" xmlns:vt="http://schemas.openxmlformats.org/officeDocument/2006/docPropsVTypes"/>
</file>