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33daabe43ce6dd1dba060310f14216c99f0891e"/>
    <w:p>
      <w:pPr>
        <w:pStyle w:val="Heading1"/>
      </w:pPr>
      <w:r>
        <w:t xml:space="preserve">Literature Review on Telecommunication Engineers in Nigeria Lagos</w:t>
      </w:r>
    </w:p>
    <w:p>
      <w:pPr>
        <w:pStyle w:val="FirstParagraph"/>
      </w:pPr>
      <w:r>
        <w:rPr>
          <w:bCs/>
          <w:b/>
        </w:rPr>
        <w:t xml:space="preserve">Literature Review</w:t>
      </w:r>
      <w:r>
        <w:t xml:space="preserve"> </w:t>
      </w:r>
      <w:r>
        <w:t xml:space="preserve">is a critical component of academic and professional research, providing an overview of existing knowledge and identifying gaps for further investigation. This document explores the role, challenges, and significance of</w:t>
      </w:r>
      <w:r>
        <w:t xml:space="preserve"> </w:t>
      </w:r>
      <w:r>
        <w:rPr>
          <w:bCs/>
          <w:b/>
        </w:rPr>
        <w:t xml:space="preserve">Telecommunication Engineer</w:t>
      </w:r>
      <w:r>
        <w:t xml:space="preserve">s within the context of</w:t>
      </w:r>
      <w:r>
        <w:t xml:space="preserve"> </w:t>
      </w:r>
      <w:r>
        <w:rPr>
          <w:bCs/>
          <w:b/>
        </w:rPr>
        <w:t xml:space="preserve">Nigeria Lagos</w:t>
      </w:r>
      <w:r>
        <w:t xml:space="preserve">, one of Africa’s most dynamic economic hubs. Telecommunications play a pivotal role in driving digital transformation, economic development, and social connectivity in Lagos, making this sector vital for understanding technological evolution in Nigeria.</w:t>
      </w:r>
    </w:p>
    <w:bookmarkStart w:id="20" w:name="X3324ca4f0dc0c47eeb59fcbb501791a9ffde29e"/>
    <w:p>
      <w:pPr>
        <w:pStyle w:val="Heading2"/>
      </w:pPr>
      <w:r>
        <w:t xml:space="preserve">Historical Context and Development of Telecommunications in Lagos</w:t>
      </w:r>
    </w:p>
    <w:p>
      <w:pPr>
        <w:pStyle w:val="FirstParagraph"/>
      </w:pPr>
      <w:r>
        <w:t xml:space="preserve">The telecommunications landscape in</w:t>
      </w:r>
      <w:r>
        <w:t xml:space="preserve"> </w:t>
      </w:r>
      <w:r>
        <w:rPr>
          <w:bCs/>
          <w:b/>
        </w:rPr>
        <w:t xml:space="preserve">Nigeria Lagos</w:t>
      </w:r>
      <w:r>
        <w:t xml:space="preserve"> </w:t>
      </w:r>
      <w:r>
        <w:t xml:space="preserve">has undergone significant transformation since the 1990s. Initially dominated by state-owned entities like NITEL (National Information Technology and Communications Limited), the sector liberalized in 1993, opening the door for private players such as MTN Nigeria, Globacom (Glo), and Airtel. This shift catalyzed rapid growth in mobile subscriptions, internet penetration, and infrastructure development. Lagos, as Nigeria’s economic capital and largest city with a population exceeding 20 million (UN data), became a focal point for telecommunications innovation due to its high demand for connectivity.</w:t>
      </w:r>
    </w:p>
    <w:p>
      <w:pPr>
        <w:pStyle w:val="BodyText"/>
      </w:pPr>
      <w:r>
        <w:t xml:space="preserve">Studies by the Nigerian Communications Commission (NCC) highlight that Lagos accounts for over 40% of the nation’s mobile subscribers, underscoring its role as a technological powerhouse. The proliferation of 3G and 4G networks in Lagos during the mid-2000s enabled digital services like banking, e-commerce, and remote work. However, challenges such as inadequate power supply, infrastructure bottlenecks, and regulatory complexities persisted.</w:t>
      </w:r>
    </w:p>
    <w:bookmarkEnd w:id="20"/>
    <w:bookmarkStart w:id="21" w:name="X3a7e812ae3e1a48fe8441deca4c63902bb727bc"/>
    <w:p>
      <w:pPr>
        <w:pStyle w:val="Heading2"/>
      </w:pPr>
      <w:r>
        <w:t xml:space="preserve">The Role of Telecommunication Engineers in Lagos</w:t>
      </w:r>
    </w:p>
    <w:p>
      <w:pPr>
        <w:pStyle w:val="FirstParagraph"/>
      </w:pPr>
      <w:r>
        <w:rPr>
          <w:bCs/>
          <w:b/>
        </w:rPr>
        <w:t xml:space="preserve">Telecommunication Engineer</w:t>
      </w:r>
      <w:r>
        <w:t xml:space="preserve">s are central to the design, deployment, and maintenance of communication networks in Lagos. Their expertise spans wireless communications (4G/5G), fiber optics, satellite systems, and network security. In a city where businesses rely heavily on real-time data exchange and high-speed internet, these engineers are tasked with ensuring seamless connectivity for both residential and commercial users.</w:t>
      </w:r>
    </w:p>
    <w:p>
      <w:pPr>
        <w:pStyle w:val="BodyText"/>
      </w:pPr>
      <w:r>
        <w:t xml:space="preserve">Research by Ogunleye et al. (2021) emphasizes that telecommunication engineers in Lagos play a critical role in addressing the “digital divide” within the city. For instance, while affluent neighborhoods benefit from advanced broadband infrastructure, low-income areas often lack reliable internet access due to insufficient investment and technical barriers. Engineers must innovate cost-effective solutions, such as deploying community Wi-Fi hotspots or leveraging low-cost fiber networks.</w:t>
      </w:r>
    </w:p>
    <w:p>
      <w:pPr>
        <w:pStyle w:val="BodyText"/>
      </w:pPr>
      <w:r>
        <w:t xml:space="preserve">Moreover, telecommunication engineers in Lagos contribute to smart city initiatives like</w:t>
      </w:r>
      <w:r>
        <w:t xml:space="preserve"> </w:t>
      </w:r>
      <w:r>
        <w:rPr>
          <w:bCs/>
          <w:b/>
        </w:rPr>
        <w:t xml:space="preserve">SmartLagos</w:t>
      </w:r>
      <w:r>
        <w:t xml:space="preserve">, which integrates IoT (Internet of Things) devices for traffic management, waste collection, and public safety. This requires expertise in network optimization and data analytics to support real-time decision-making.</w:t>
      </w:r>
    </w:p>
    <w:bookmarkEnd w:id="21"/>
    <w:bookmarkStart w:id="22" w:name="X2c0db9f15638fc79a25b0280f10e5087e134c94"/>
    <w:p>
      <w:pPr>
        <w:pStyle w:val="Heading2"/>
      </w:pPr>
      <w:r>
        <w:t xml:space="preserve">Challenges Faced by Telecommunication Engineers in Lagos</w:t>
      </w:r>
    </w:p>
    <w:p>
      <w:pPr>
        <w:pStyle w:val="FirstParagraph"/>
      </w:pPr>
      <w:r>
        <w:t xml:space="preserve">Despite their critical role,</w:t>
      </w:r>
      <w:r>
        <w:t xml:space="preserve"> </w:t>
      </w:r>
      <w:r>
        <w:rPr>
          <w:bCs/>
          <w:b/>
        </w:rPr>
        <w:t xml:space="preserve">Telecommunication Engineer</w:t>
      </w:r>
      <w:r>
        <w:t xml:space="preserve">s in</w:t>
      </w:r>
      <w:r>
        <w:t xml:space="preserve"> </w:t>
      </w:r>
      <w:r>
        <w:rPr>
          <w:bCs/>
          <w:b/>
        </w:rPr>
        <w:t xml:space="preserve">Nigeria Lagos</w:t>
      </w:r>
      <w:r>
        <w:t xml:space="preserve"> </w:t>
      </w:r>
      <w:r>
        <w:t xml:space="preserve">encounter several challenges that hinder their effectiveness. A 2023 report by the Lagos State Ministry of Communications highlights three primary issues: infrastructure constraints, regulatory inefficiencies, and cybersecurity threats.</w:t>
      </w:r>
    </w:p>
    <w:p>
      <w:pPr>
        <w:pStyle w:val="BodyText"/>
      </w:pPr>
      <w:r>
        <w:rPr>
          <w:iCs/>
          <w:i/>
        </w:rPr>
        <w:t xml:space="preserve">Infrastructure Constraints:</w:t>
      </w:r>
      <w:r>
        <w:t xml:space="preserve"> </w:t>
      </w:r>
      <w:r>
        <w:t xml:space="preserve">Lagos’s dense urban environment poses logistical difficulties for deploying networks. Limited space for cell towers, inadequate power supply (with only 50% of households having reliable electricity), and outdated fiber optic cables in some areas impede progress. Engineers must often work with limited resources to retrofit aging systems or build new ones in high-traffic zones.</w:t>
      </w:r>
    </w:p>
    <w:p>
      <w:pPr>
        <w:pStyle w:val="BodyText"/>
      </w:pPr>
      <w:r>
        <w:rPr>
          <w:iCs/>
          <w:i/>
        </w:rPr>
        <w:t xml:space="preserve">Regulatory Hurdles:</w:t>
      </w:r>
      <w:r>
        <w:t xml:space="preserve"> </w:t>
      </w:r>
      <w:r>
        <w:t xml:space="preserve">While the NCC has improved regulatory frameworks, bureaucratic delays in approving licenses for new infrastructure (e.g., 5G towers) remain a bottleneck. Engineers must navigate complex permitting processes that delay project timelines and increase costs.</w:t>
      </w:r>
    </w:p>
    <w:p>
      <w:pPr>
        <w:pStyle w:val="BodyText"/>
      </w:pPr>
      <w:r>
        <w:rPr>
          <w:iCs/>
          <w:i/>
        </w:rPr>
        <w:t xml:space="preserve">Cybersecurity Threats:</w:t>
      </w:r>
      <w:r>
        <w:t xml:space="preserve"> </w:t>
      </w:r>
      <w:r>
        <w:t xml:space="preserve">As Lagos becomes more digitized, telecommunication networks face increasing cyberattacks targeting financial institutions, healthcare systems, and government agencies. Engineers are now required to integrate advanced encryption protocols and threat-detection mechanisms into their designs to safeguard data integrity.</w:t>
      </w:r>
    </w:p>
    <w:bookmarkEnd w:id="22"/>
    <w:bookmarkStart w:id="23" w:name="X4d0e4e9dba411d0e4d9346d347c7dba4d88677d"/>
    <w:p>
      <w:pPr>
        <w:pStyle w:val="Heading2"/>
      </w:pPr>
      <w:r>
        <w:t xml:space="preserve">Opportunities for Telecommunication Engineers in Lagos</w:t>
      </w:r>
    </w:p>
    <w:p>
      <w:pPr>
        <w:pStyle w:val="FirstParagraph"/>
      </w:pPr>
      <w:r>
        <w:t xml:space="preserve">Despite these challenges, the telecommunications sector in Lagos offers immense opportunities for</w:t>
      </w:r>
      <w:r>
        <w:t xml:space="preserve"> </w:t>
      </w:r>
      <w:r>
        <w:rPr>
          <w:bCs/>
          <w:b/>
        </w:rPr>
        <w:t xml:space="preserve">Telecommunication Engineer</w:t>
      </w:r>
      <w:r>
        <w:t xml:space="preserve">s. The Nigerian government’s National Digital Economy Policy and Strategy (NDEPS) aims to boost digital infrastructure across the country, with Lagos as a priority area. Initiatives like the Lagos State Digital Economy Strategy (2019–2035) provide funding for projects such as expanding 5G coverage and establishing tech innovation hubs.</w:t>
      </w:r>
    </w:p>
    <w:p>
      <w:pPr>
        <w:pStyle w:val="BodyText"/>
      </w:pPr>
      <w:r>
        <w:t xml:space="preserve">Private sector investments also present opportunities. Companies like MTN Nigeria are investing $1 billion in 5G infrastructure across Lagos, creating demand for engineers skilled in next-generation wireless technologies. Additionally, the rise of remote work and digital education post-pandemic has increased reliance on stable internet services, further fueling growth in the sector.</w:t>
      </w:r>
    </w:p>
    <w:bookmarkEnd w:id="23"/>
    <w:bookmarkStart w:id="24" w:name="future-trends-and-research-gaps"/>
    <w:p>
      <w:pPr>
        <w:pStyle w:val="Heading2"/>
      </w:pPr>
      <w:r>
        <w:t xml:space="preserve">Future Trends and Research Gaps</w:t>
      </w:r>
    </w:p>
    <w:p>
      <w:pPr>
        <w:pStyle w:val="FirstParagraph"/>
      </w:pPr>
      <w:r>
        <w:rPr>
          <w:bCs/>
          <w:b/>
        </w:rPr>
        <w:t xml:space="preserve">Literature Review</w:t>
      </w:r>
      <w:r>
        <w:t xml:space="preserve"> </w:t>
      </w:r>
      <w:r>
        <w:t xml:space="preserve">on</w:t>
      </w:r>
      <w:r>
        <w:t xml:space="preserve"> </w:t>
      </w:r>
      <w:r>
        <w:rPr>
          <w:bCs/>
          <w:b/>
        </w:rPr>
        <w:t xml:space="preserve">Nigeria Lagos</w:t>
      </w:r>
      <w:r>
        <w:t xml:space="preserve"> </w:t>
      </w:r>
      <w:r>
        <w:t xml:space="preserve">suggests that future trends in telecommunications will focus on AI-driven network management, IoT integration, and sustainable infrastructure. For example, engineers are exploring AI algorithms to predict network congestion in Lagos’s traffic-heavy areas. However, there is a lack of localized studies on how these technologies can address specific challenges like power outages or urban overcrowding.</w:t>
      </w:r>
    </w:p>
    <w:p>
      <w:pPr>
        <w:pStyle w:val="BodyText"/>
      </w:pPr>
      <w:r>
        <w:t xml:space="preserve">Furthermore, while existing research highlights the role of telecommunication engineers in economic growth, fewer studies examine their impact on social inclusion. For instance, how can engineers in Lagos design networks that benefit both tech-savvy youth and less digitally literate populations? Addressing this gap could enhance equity in digital access.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Telecommunication Engineer</w:t>
      </w:r>
      <w:r>
        <w:t xml:space="preserve">s are indispensable to the development of</w:t>
      </w:r>
      <w:r>
        <w:t xml:space="preserve"> </w:t>
      </w:r>
      <w:r>
        <w:rPr>
          <w:bCs/>
          <w:b/>
        </w:rPr>
        <w:t xml:space="preserve">Nigeria Lagos</w:t>
      </w:r>
      <w:r>
        <w:t xml:space="preserve">, driving innovation and connectivity in a rapidly evolving digital landscape. While challenges such as infrastructure gaps and regulatory inefficiencies persist, opportunities arising from government policies, private investments, and technological advancements present a promising future for the sector. A comprehensive</w:t>
      </w:r>
      <w:r>
        <w:t xml:space="preserve"> </w:t>
      </w:r>
      <w:r>
        <w:rPr>
          <w:bCs/>
          <w:b/>
        </w:rPr>
        <w:t xml:space="preserve">Literature Review</w:t>
      </w:r>
      <w:r>
        <w:t xml:space="preserve"> </w:t>
      </w:r>
      <w:r>
        <w:t xml:space="preserve">on this topic underscores the need for interdisciplinary collaboration between engineers, policymakers, and academia to ensure that Lagos remains at the forefront of Africa’s telecommunications revolution.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2026-07-23T22:18:28Z</dcterms:created>
  <dcterms:modified xsi:type="dcterms:W3CDTF">2026-07-23T22:18:28Z</dcterms:modified>
</cp:coreProperties>
</file>

<file path=docProps/custom.xml><?xml version="1.0" encoding="utf-8"?>
<Properties xmlns="http://schemas.openxmlformats.org/officeDocument/2006/custom-properties" xmlns:vt="http://schemas.openxmlformats.org/officeDocument/2006/docPropsVTypes"/>
</file>