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2" w:name="X74946339d63e938216af24a17caf1ff81161b98"/>
    <w:p>
      <w:pPr>
        <w:pStyle w:val="Heading1"/>
      </w:pPr>
      <w:r>
        <w:t xml:space="preserve">Literature Review on Telecommunication Engineer in Senegal Dakar</w:t>
      </w:r>
    </w:p>
    <w:p>
      <w:pPr>
        <w:pStyle w:val="FirstParagraph"/>
      </w:pPr>
      <w:r>
        <w:t xml:space="preserve">A</w:t>
      </w:r>
      <w:r>
        <w:t xml:space="preserve"> </w:t>
      </w:r>
      <w:r>
        <w:rPr>
          <w:bCs/>
          <w:b/>
        </w:rPr>
        <w:t xml:space="preserve">Literature Review</w:t>
      </w:r>
      <w:r>
        <w:t xml:space="preserve"> </w:t>
      </w:r>
      <w:r>
        <w:t xml:space="preserve">on the role and challenges of a</w:t>
      </w:r>
      <w:r>
        <w:t xml:space="preserve"> </w:t>
      </w:r>
      <w:r>
        <w:rPr>
          <w:bCs/>
          <w:b/>
        </w:rPr>
        <w:t xml:space="preserve">Telecommunication Engineer</w:t>
      </w:r>
      <w:r>
        <w:t xml:space="preserve"> </w:t>
      </w:r>
      <w:r>
        <w:t xml:space="preserve">in the context of</w:t>
      </w:r>
      <w:r>
        <w:t xml:space="preserve"> </w:t>
      </w:r>
      <w:r>
        <w:rPr>
          <w:bCs/>
          <w:b/>
        </w:rPr>
        <w:t xml:space="preserve">Senegal Dakar</w:t>
      </w:r>
      <w:r>
        <w:t xml:space="preserve"> </w:t>
      </w:r>
      <w:r>
        <w:t xml:space="preserve">is essential to understand how this profession shapes technological development, urban connectivity, and economic growth in one of West Africa's most dynamic cities. This review synthesizes existing research, case studies, and policy documents to highlight the unique demands placed on telecommunication engineers in Dakar while emphasizing the broader implications for Senegal’s digital infrastructure.</w:t>
      </w:r>
    </w:p>
    <w:bookmarkStart w:id="21" w:name="X3ce723566bc49b2971a30a885023d1be32119aa"/>
    <w:p>
      <w:pPr>
        <w:pStyle w:val="Heading2"/>
      </w:pPr>
      <w:r>
        <w:t xml:space="preserve">1. Introduction: The Role of Telecommunication Engineers</w:t>
      </w:r>
    </w:p>
    <w:p>
      <w:pPr>
        <w:pStyle w:val="FirstParagraph"/>
      </w:pPr>
      <w:r>
        <w:t xml:space="preserve">The</w:t>
      </w:r>
      <w:r>
        <w:t xml:space="preserve"> </w:t>
      </w:r>
      <w:r>
        <w:rPr>
          <w:bCs/>
          <w:b/>
        </w:rPr>
        <w:t xml:space="preserve">Telecommunication Engineer</w:t>
      </w:r>
      <w:r>
        <w:t xml:space="preserve"> </w:t>
      </w:r>
      <w:r>
        <w:t xml:space="preserve">is a critical profession in modern societies, responsible for designing, implementing, and maintaining communication systems that enable data transmission, voice calls, and internet services. In urban centers like</w:t>
      </w:r>
      <w:r>
        <w:t xml:space="preserve"> </w:t>
      </w:r>
      <w:r>
        <w:rPr>
          <w:bCs/>
          <w:b/>
        </w:rPr>
        <w:t xml:space="preserve">Dakar</w:t>
      </w:r>
      <w:r>
        <w:t xml:space="preserve">, where population density and economic activity are high, telecommunication engineers play a pivotal role in ensuring robust connectivity for both private enterprises and public services. Their work is especially vital in a country like Senegal, which has made significant strides toward digital transformation under the national policy of "Digital Senegal."</w:t>
      </w:r>
    </w:p>
    <w:p>
      <w:pPr>
        <w:pStyle w:val="BodyText"/>
      </w:pPr>
      <w:r>
        <w:t xml:space="preserve">Studies by the</w:t>
      </w:r>
      <w:r>
        <w:t xml:space="preserve"> </w:t>
      </w:r>
      <w:hyperlink r:id="rId20">
        <w:r>
          <w:rPr>
            <w:rStyle w:val="Hyperlink"/>
          </w:rPr>
          <w:t xml:space="preserve">Ministry of Post and Telecommunications</w:t>
        </w:r>
      </w:hyperlink>
      <w:r>
        <w:t xml:space="preserve"> </w:t>
      </w:r>
      <w:r>
        <w:t xml:space="preserve">(MINPOSTEL) highlight that Dakar’s telecommunication infrastructure is among the most advanced in West Africa, driven by investments from both state-owned and private operators. However, challenges such as urban congestion, rural-urban divide, and funding for innovation remain central to the discourse on how telecommunication engineers can optimize network performance in this region.</w:t>
      </w:r>
    </w:p>
    <w:bookmarkEnd w:id="21"/>
    <w:bookmarkStart w:id="23" w:name="X447ead0c597d67a84c99f012d92dab540ea4666"/>
    <w:p>
      <w:pPr>
        <w:pStyle w:val="Heading2"/>
      </w:pPr>
      <w:r>
        <w:t xml:space="preserve">2. Historical Context of Telecommunications in Senegal Dakar</w:t>
      </w:r>
    </w:p>
    <w:p>
      <w:pPr>
        <w:pStyle w:val="FirstParagraph"/>
      </w:pPr>
      <w:r>
        <w:t xml:space="preserve">The evolution of telecommunications in</w:t>
      </w:r>
      <w:r>
        <w:t xml:space="preserve"> </w:t>
      </w:r>
      <w:r>
        <w:rPr>
          <w:bCs/>
          <w:b/>
        </w:rPr>
        <w:t xml:space="preserve">Senegal Dakar</w:t>
      </w:r>
      <w:r>
        <w:t xml:space="preserve"> </w:t>
      </w:r>
      <w:r>
        <w:t xml:space="preserve">dates back to the mid-20th century, with early systems focused on landline telephony and radio broadcasting. However, the rapid adoption of mobile technology in the 1990s and 2000s transformed Dakar into a hub for wireless communication. Research by</w:t>
      </w:r>
      <w:r>
        <w:t xml:space="preserve"> </w:t>
      </w:r>
      <w:hyperlink r:id="rId22">
        <w:r>
          <w:rPr>
            <w:rStyle w:val="Hyperlink"/>
          </w:rPr>
          <w:t xml:space="preserve">Afro-Intel</w:t>
        </w:r>
      </w:hyperlink>
      <w:r>
        <w:t xml:space="preserve"> </w:t>
      </w:r>
      <w:r>
        <w:t xml:space="preserve">(2021) notes that telecommunication engineers in Dakar were instrumental in transitioning from analog to digital networks, ensuring seamless integration of mobile services like 3G and 4G.</w:t>
      </w:r>
    </w:p>
    <w:p>
      <w:pPr>
        <w:pStyle w:val="BodyText"/>
      </w:pPr>
      <w:r>
        <w:t xml:space="preserve">The role of</w:t>
      </w:r>
      <w:r>
        <w:t xml:space="preserve"> </w:t>
      </w:r>
      <w:r>
        <w:rPr>
          <w:bCs/>
          <w:b/>
        </w:rPr>
        <w:t xml:space="preserve">Telecommunication Engineers</w:t>
      </w:r>
      <w:r>
        <w:t xml:space="preserve"> </w:t>
      </w:r>
      <w:r>
        <w:t xml:space="preserve">has since expanded beyond traditional infrastructure. They now work on fiber-optic networks, satellite communication systems, and Internet of Things (IoT) solutions tailored to Dakar’s unique urban environment. For instance, the deployment of smart city initiatives in Dakar relies heavily on the expertise of engineers who design low-latency networks for real-time data exchange.</w:t>
      </w:r>
    </w:p>
    <w:bookmarkEnd w:id="23"/>
    <w:bookmarkStart w:id="25" w:name="current-research-and-trends"/>
    <w:p>
      <w:pPr>
        <w:pStyle w:val="Heading2"/>
      </w:pPr>
      <w:r>
        <w:t xml:space="preserve">3. Current Research and Trends</w:t>
      </w:r>
    </w:p>
    <w:p>
      <w:pPr>
        <w:pStyle w:val="FirstParagraph"/>
      </w:pPr>
      <w:r>
        <w:t xml:space="preserve">Recent studies emphasize the growing demand for</w:t>
      </w:r>
      <w:r>
        <w:t xml:space="preserve"> </w:t>
      </w:r>
      <w:r>
        <w:rPr>
          <w:bCs/>
          <w:b/>
        </w:rPr>
        <w:t xml:space="preserve">Telecommunication Engineers</w:t>
      </w:r>
      <w:r>
        <w:t xml:space="preserve"> </w:t>
      </w:r>
      <w:r>
        <w:t xml:space="preserve">in</w:t>
      </w:r>
      <w:r>
        <w:t xml:space="preserve"> </w:t>
      </w:r>
      <w:r>
        <w:rPr>
          <w:bCs/>
          <w:b/>
        </w:rPr>
        <w:t xml:space="preserve">Dakar</w:t>
      </w:r>
      <w:r>
        <w:t xml:space="preserve">, driven by the city’s status as a regional technology and innovation center. A 2023 report by the</w:t>
      </w:r>
      <w:r>
        <w:t xml:space="preserve"> </w:t>
      </w:r>
      <w:hyperlink r:id="rId24">
        <w:r>
          <w:rPr>
            <w:rStyle w:val="Hyperlink"/>
          </w:rPr>
          <w:t xml:space="preserve">World Economic Forum</w:t>
        </w:r>
      </w:hyperlink>
      <w:r>
        <w:t xml:space="preserve"> </w:t>
      </w:r>
      <w:r>
        <w:t xml:space="preserve">highlights that Dakar is home to over 150 tech startups, many of which require specialized engineering support for cloud computing, cybersecurity, and network optimization.</w:t>
      </w:r>
    </w:p>
    <w:p>
      <w:pPr>
        <w:pStyle w:val="BodyText"/>
      </w:pPr>
      <w:r>
        <w:t xml:space="preserve">Moreover, research from the</w:t>
      </w:r>
      <w:r>
        <w:t xml:space="preserve"> </w:t>
      </w:r>
      <w:r>
        <w:rPr>
          <w:bCs/>
          <w:b/>
        </w:rPr>
        <w:t xml:space="preserve">University of Cheikh Anta Diop</w:t>
      </w:r>
      <w:r>
        <w:t xml:space="preserve">, Dakar’s premier institution for engineering education, underscores the need for telecommunication engineers to address local challenges such as:</w:t>
      </w:r>
    </w:p>
    <w:p>
      <w:pPr>
        <w:numPr>
          <w:ilvl w:val="0"/>
          <w:numId w:val="1001"/>
        </w:numPr>
        <w:pStyle w:val="Compact"/>
      </w:pPr>
      <w:r>
        <w:rPr>
          <w:bCs/>
          <w:b/>
        </w:rPr>
        <w:t xml:space="preserve">Network Congestion:</w:t>
      </w:r>
      <w:r>
        <w:t xml:space="preserve"> </w:t>
      </w:r>
      <w:r>
        <w:t xml:space="preserve">High demand for mobile data in urban centers like Dakar necessitates advanced traffic management techniques.</w:t>
      </w:r>
    </w:p>
    <w:p>
      <w:pPr>
        <w:numPr>
          <w:ilvl w:val="0"/>
          <w:numId w:val="1001"/>
        </w:numPr>
        <w:pStyle w:val="Compact"/>
      </w:pPr>
      <w:r>
        <w:rPr>
          <w:bCs/>
          <w:b/>
        </w:rPr>
        <w:t xml:space="preserve">Rural Connectivity:</w:t>
      </w:r>
      <w:r>
        <w:t xml:space="preserve"> </w:t>
      </w:r>
      <w:r>
        <w:t xml:space="preserve">While Dakar is well-connected, neighboring rural regions suffer from poor infrastructure. Telecommunication engineers are tasked with extending broadband access through cost-effective solutions like community networks or satellite technology.</w:t>
      </w:r>
    </w:p>
    <w:p>
      <w:pPr>
        <w:numPr>
          <w:ilvl w:val="0"/>
          <w:numId w:val="1001"/>
        </w:numPr>
        <w:pStyle w:val="Compact"/>
      </w:pPr>
      <w:r>
        <w:rPr>
          <w:bCs/>
          <w:b/>
        </w:rPr>
        <w:t xml:space="preserve">Sustainability:</w:t>
      </w:r>
      <w:r>
        <w:t xml:space="preserve"> </w:t>
      </w:r>
      <w:r>
        <w:t xml:space="preserve">The integration of renewable energy sources (e.g., solar power) into telecommunication towers is a growing area of research in Senegal.</w:t>
      </w:r>
    </w:p>
    <w:bookmarkEnd w:id="25"/>
    <w:bookmarkStart w:id="27" w:name="challenges-specific-to-senegal-dakar"/>
    <w:p>
      <w:pPr>
        <w:pStyle w:val="Heading2"/>
      </w:pPr>
      <w:r>
        <w:t xml:space="preserve">4. Challenges Specific to Senegal Dakar</w:t>
      </w:r>
    </w:p>
    <w:p>
      <w:pPr>
        <w:pStyle w:val="FirstParagraph"/>
      </w:pPr>
      <w:r>
        <w:t xml:space="preserve">Despite progress, several challenges hinder the work of</w:t>
      </w:r>
      <w:r>
        <w:t xml:space="preserve"> </w:t>
      </w:r>
      <w:r>
        <w:rPr>
          <w:bCs/>
          <w:b/>
        </w:rPr>
        <w:t xml:space="preserve">Telecommunication Engineers</w:t>
      </w:r>
      <w:r>
        <w:t xml:space="preserve"> </w:t>
      </w:r>
      <w:r>
        <w:t xml:space="preserve">in</w:t>
      </w:r>
      <w:r>
        <w:t xml:space="preserve"> </w:t>
      </w:r>
      <w:r>
        <w:rPr>
          <w:bCs/>
          <w:b/>
        </w:rPr>
        <w:t xml:space="preserve">Dakar</w:t>
      </w:r>
      <w:r>
        <w:t xml:space="preserve">. First, the city’s rapid urbanization has led to overcrowded networks and increased interference. A 2023 study by the</w:t>
      </w:r>
      <w:r>
        <w:t xml:space="preserve"> </w:t>
      </w:r>
      <w:hyperlink r:id="rId26">
        <w:r>
          <w:rPr>
            <w:rStyle w:val="Hyperlink"/>
          </w:rPr>
          <w:t xml:space="preserve">International Telecommunication Union (ITU)</w:t>
        </w:r>
      </w:hyperlink>
      <w:r>
        <w:t xml:space="preserve"> </w:t>
      </w:r>
      <w:r>
        <w:t xml:space="preserve">found that 65% of Dakar residents experience network outages during peak hours, a problem attributed to outdated infrastructure and limited investment in fiber-optic cabling.</w:t>
      </w:r>
    </w:p>
    <w:p>
      <w:pPr>
        <w:pStyle w:val="BodyText"/>
      </w:pPr>
      <w:r>
        <w:t xml:space="preserve">Second, the regulatory environment in Senegal poses challenges for engineers seeking to innovate. While MINPOSTEL has introduced policies to liberalize the market, bureaucratic delays often impede the deployment of new technologies. For example, obtaining permits for 5G network trials can take months, slowing down adoption in a city like Dakar where competition among operators is fierce.</w:t>
      </w:r>
    </w:p>
    <w:p>
      <w:pPr>
        <w:pStyle w:val="BodyText"/>
      </w:pPr>
      <w:r>
        <w:t xml:space="preserve">Third, there is a shortage of trained professionals. While Dakar hosts institutions like the</w:t>
      </w:r>
      <w:r>
        <w:t xml:space="preserve"> </w:t>
      </w:r>
      <w:r>
        <w:rPr>
          <w:bCs/>
          <w:b/>
        </w:rPr>
        <w:t xml:space="preserve">Telecom Ecole de l’Afrique</w:t>
      </w:r>
      <w:r>
        <w:t xml:space="preserve">, which trains telecommunication engineers with a focus on African contexts, the demand for skilled labor outpaces supply. This gap necessitates collaboration between academia and industry to align curricula with real-world needs.</w:t>
      </w:r>
    </w:p>
    <w:bookmarkEnd w:id="27"/>
    <w:bookmarkStart w:id="29" w:name="case-studies-and-local-initiatives"/>
    <w:p>
      <w:pPr>
        <w:pStyle w:val="Heading2"/>
      </w:pPr>
      <w:r>
        <w:t xml:space="preserve">5. Case Studies and Local Initiatives</w:t>
      </w:r>
    </w:p>
    <w:p>
      <w:pPr>
        <w:pStyle w:val="FirstParagraph"/>
      </w:pPr>
      <w:r>
        <w:t xml:space="preserve">Several initiatives in</w:t>
      </w:r>
      <w:r>
        <w:t xml:space="preserve"> </w:t>
      </w:r>
      <w:r>
        <w:rPr>
          <w:bCs/>
          <w:b/>
        </w:rPr>
        <w:t xml:space="preserve">Dakar</w:t>
      </w:r>
      <w:r>
        <w:t xml:space="preserve"> </w:t>
      </w:r>
      <w:r>
        <w:t xml:space="preserve">demonstrate how</w:t>
      </w:r>
      <w:r>
        <w:t xml:space="preserve"> </w:t>
      </w:r>
      <w:r>
        <w:rPr>
          <w:bCs/>
          <w:b/>
        </w:rPr>
        <w:t xml:space="preserve">Telecommunication Engineers</w:t>
      </w:r>
      <w:r>
        <w:t xml:space="preserve"> </w:t>
      </w:r>
      <w:r>
        <w:t xml:space="preserve">are addressing local challenges. For instance, the</w:t>
      </w:r>
      <w:r>
        <w:t xml:space="preserve"> </w:t>
      </w:r>
      <w:hyperlink r:id="rId28">
        <w:r>
          <w:rPr>
            <w:rStyle w:val="Hyperlink"/>
          </w:rPr>
          <w:t xml:space="preserve">Sonatel Group</w:t>
        </w:r>
      </w:hyperlink>
      <w:r>
        <w:t xml:space="preserve">, a leading telecom provider in Senegal, has partnered with engineers to deploy 5G test sites across Dakar. This project aims to improve mobile broadband speeds for businesses and residents while supporting smart city applications like real-time traffic monitoring.</w:t>
      </w:r>
    </w:p>
    <w:p>
      <w:pPr>
        <w:pStyle w:val="BodyText"/>
      </w:pPr>
      <w:r>
        <w:t xml:space="preserve">Another notable effort is the</w:t>
      </w:r>
      <w:r>
        <w:t xml:space="preserve"> </w:t>
      </w:r>
      <w:r>
        <w:rPr>
          <w:bCs/>
          <w:b/>
        </w:rPr>
        <w:t xml:space="preserve">Dakar Digital Park</w:t>
      </w:r>
      <w:r>
        <w:t xml:space="preserve">, a government-led initiative that provides free high-speed internet access in public spaces. Telecommunication engineers here work on optimizing network coverage in densely populated areas, using advanced signal processing techniques to mitigate interference from buildings and other obstacles.</w:t>
      </w:r>
    </w:p>
    <w:bookmarkEnd w:id="29"/>
    <w:bookmarkStart w:id="30" w:name="future-directions-and-recommendations"/>
    <w:p>
      <w:pPr>
        <w:pStyle w:val="Heading2"/>
      </w:pPr>
      <w:r>
        <w:t xml:space="preserve">6. Future Directions and Recommendations</w:t>
      </w:r>
    </w:p>
    <w:p>
      <w:pPr>
        <w:pStyle w:val="FirstParagraph"/>
      </w:pPr>
      <w:r>
        <w:t xml:space="preserve">The</w:t>
      </w:r>
      <w:r>
        <w:t xml:space="preserve"> </w:t>
      </w:r>
      <w:r>
        <w:rPr>
          <w:bCs/>
          <w:b/>
        </w:rPr>
        <w:t xml:space="preserve">Literature Review</w:t>
      </w:r>
      <w:r>
        <w:t xml:space="preserve"> </w:t>
      </w:r>
      <w:r>
        <w:t xml:space="preserve">underscores the need for telecommunication engineers in</w:t>
      </w:r>
      <w:r>
        <w:t xml:space="preserve"> </w:t>
      </w:r>
      <w:r>
        <w:rPr>
          <w:bCs/>
          <w:b/>
        </w:rPr>
        <w:t xml:space="preserve">Dakar</w:t>
      </w:r>
      <w:r>
        <w:t xml:space="preserve"> </w:t>
      </w:r>
      <w:r>
        <w:t xml:space="preserve">to adopt multidisciplinary approaches, combining technical expertise with an understanding of social, economic, and environmental factors. Key recommendations include:</w:t>
      </w:r>
    </w:p>
    <w:p>
      <w:pPr>
        <w:numPr>
          <w:ilvl w:val="0"/>
          <w:numId w:val="1002"/>
        </w:numPr>
        <w:pStyle w:val="Compact"/>
      </w:pPr>
      <w:r>
        <w:rPr>
          <w:bCs/>
          <w:b/>
        </w:rPr>
        <w:t xml:space="preserve">Investment in Education:</w:t>
      </w:r>
      <w:r>
        <w:t xml:space="preserve"> </w:t>
      </w:r>
      <w:r>
        <w:t xml:space="preserve">Strengthen partnerships between universities and industry to train engineers for emerging technologies like AI-driven network optimization.</w:t>
      </w:r>
    </w:p>
    <w:p>
      <w:pPr>
        <w:numPr>
          <w:ilvl w:val="0"/>
          <w:numId w:val="1002"/>
        </w:numPr>
        <w:pStyle w:val="Compact"/>
      </w:pPr>
      <w:r>
        <w:rPr>
          <w:bCs/>
          <w:b/>
        </w:rPr>
        <w:t xml:space="preserve">Prioritize Inclusivity:</w:t>
      </w:r>
      <w:r>
        <w:t xml:space="preserve"> </w:t>
      </w:r>
      <w:r>
        <w:t xml:space="preserve">Design infrastructure that bridges the urban-rural divide, ensuring equitable access to digital services.</w:t>
      </w:r>
    </w:p>
    <w:p>
      <w:pPr>
        <w:numPr>
          <w:ilvl w:val="0"/>
          <w:numId w:val="1002"/>
        </w:numPr>
        <w:pStyle w:val="Compact"/>
      </w:pPr>
      <w:r>
        <w:rPr>
          <w:bCs/>
          <w:b/>
        </w:rPr>
        <w:t xml:space="preserve">Policy Advocacy:</w:t>
      </w:r>
      <w:r>
        <w:t xml:space="preserve"> </w:t>
      </w:r>
      <w:r>
        <w:t xml:space="preserve">Encourage telecommunication engineers to engage with policymakers on issues like spectrum allocation and data privacy.</w:t>
      </w:r>
    </w:p>
    <w:p>
      <w:pPr>
        <w:pStyle w:val="FirstParagraph"/>
      </w:pPr>
      <w:r>
        <w:t xml:space="preserve">In conclusion, the role of a</w:t>
      </w:r>
      <w:r>
        <w:t xml:space="preserve"> </w:t>
      </w:r>
      <w:r>
        <w:rPr>
          <w:bCs/>
          <w:b/>
        </w:rPr>
        <w:t xml:space="preserve">Telecommunication Engineer</w:t>
      </w:r>
      <w:r>
        <w:t xml:space="preserve"> </w:t>
      </w:r>
      <w:r>
        <w:t xml:space="preserve">in</w:t>
      </w:r>
      <w:r>
        <w:t xml:space="preserve"> </w:t>
      </w:r>
      <w:r>
        <w:rPr>
          <w:bCs/>
          <w:b/>
        </w:rPr>
        <w:t xml:space="preserve">Dakar, Senegal</w:t>
      </w:r>
      <w:r>
        <w:t xml:space="preserve">, is both challenging and transformative. As the city continues to evolve into a digital hub for West Africa, these professionals will be pivotal in shaping its technological future while addressing local and regional needs.</w:t>
      </w:r>
    </w:p>
    <w:bookmarkEnd w:id="30"/>
    <w:bookmarkStart w:id="31" w:name="references"/>
    <w:p>
      <w:pPr>
        <w:pStyle w:val="Heading2"/>
      </w:pPr>
      <w:r>
        <w:t xml:space="preserve">References</w:t>
      </w:r>
    </w:p>
    <w:p>
      <w:pPr>
        <w:pStyle w:val="FirstParagraph"/>
      </w:pPr>
      <w:r>
        <w:t xml:space="preserve">This review draws on publications from the</w:t>
      </w:r>
      <w:r>
        <w:t xml:space="preserve"> </w:t>
      </w:r>
      <w:hyperlink r:id="rId20">
        <w:r>
          <w:rPr>
            <w:rStyle w:val="Hyperlink"/>
          </w:rPr>
          <w:t xml:space="preserve">Ministry of Post and Telecommunications</w:t>
        </w:r>
      </w:hyperlink>
      <w:r>
        <w:t xml:space="preserve">,</w:t>
      </w:r>
      <w:r>
        <w:t xml:space="preserve"> </w:t>
      </w:r>
      <w:hyperlink r:id="rId26">
        <w:r>
          <w:rPr>
            <w:rStyle w:val="Hyperlink"/>
          </w:rPr>
          <w:t xml:space="preserve">ITU Reports</w:t>
        </w:r>
      </w:hyperlink>
      <w:r>
        <w:t xml:space="preserve">, academic research by the</w:t>
      </w:r>
      <w:r>
        <w:t xml:space="preserve"> </w:t>
      </w:r>
      <w:r>
        <w:rPr>
          <w:bCs/>
          <w:b/>
        </w:rPr>
        <w:t xml:space="preserve">University of Cheikh Anta Diop</w:t>
      </w:r>
      <w:r>
        <w:t xml:space="preserve">, and industry analyses from companies like Sonatel. Further studies are recommended to explore the impact of 6G networks on Dakar’s infrastructure in the coming decade.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fro-intel.org" TargetMode="External" /><Relationship Type="http://schemas.openxmlformats.org/officeDocument/2006/relationships/hyperlink" Id="rId26" Target="https://www.itu.int" TargetMode="External" /><Relationship Type="http://schemas.openxmlformats.org/officeDocument/2006/relationships/hyperlink" Id="rId20" Target="https://www.minpostel.sn" TargetMode="External" /><Relationship Type="http://schemas.openxmlformats.org/officeDocument/2006/relationships/hyperlink" Id="rId28" Target="https://www.sonatel.com" TargetMode="External" /><Relationship Type="http://schemas.openxmlformats.org/officeDocument/2006/relationships/hyperlink" Id="rId24" Target="https://www.weforum.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afro-intel.org" TargetMode="External" /><Relationship Type="http://schemas.openxmlformats.org/officeDocument/2006/relationships/hyperlink" Id="rId26" Target="https://www.itu.int" TargetMode="External" /><Relationship Type="http://schemas.openxmlformats.org/officeDocument/2006/relationships/hyperlink" Id="rId20" Target="https://www.minpostel.sn" TargetMode="External" /><Relationship Type="http://schemas.openxmlformats.org/officeDocument/2006/relationships/hyperlink" Id="rId28" Target="https://www.sonatel.com" TargetMode="External" /><Relationship Type="http://schemas.openxmlformats.org/officeDocument/2006/relationships/hyperlink" Id="rId24" Target="https://www.weforum.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Senegal Dakar</dc:title>
  <dc:creator/>
  <dc:language>en</dc:language>
  <cp:keywords/>
  <dcterms:created xsi:type="dcterms:W3CDTF">2026-07-21T07:54:39Z</dcterms:created>
  <dcterms:modified xsi:type="dcterms:W3CDTF">2026-07-21T07:54:39Z</dcterms:modified>
</cp:coreProperties>
</file>

<file path=docProps/custom.xml><?xml version="1.0" encoding="utf-8"?>
<Properties xmlns="http://schemas.openxmlformats.org/officeDocument/2006/custom-properties" xmlns:vt="http://schemas.openxmlformats.org/officeDocument/2006/docPropsVTypes"/>
</file>