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Translator</w:t>
      </w:r>
      <w:r>
        <w:t xml:space="preserve"> </w:t>
      </w:r>
      <w:r>
        <w:t xml:space="preserve">Interpreter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7c51a6410695271cc1d1cbc96ca35263e201c1c"/>
    <w:p>
      <w:pPr>
        <w:pStyle w:val="Heading1"/>
      </w:pPr>
      <w:r>
        <w:t xml:space="preserve">Literature Review: The Role and Evolution of Translator Interpreter in China, Beijing</w:t>
      </w:r>
    </w:p>
    <w:bookmarkStart w:id="20" w:name="introduction"/>
    <w:p>
      <w:pPr>
        <w:pStyle w:val="Heading2"/>
      </w:pPr>
      <w:r>
        <w:t xml:space="preserve">Introduction</w:t>
      </w:r>
    </w:p>
    <w:p>
      <w:pPr>
        <w:pStyle w:val="FirstParagraph"/>
      </w:pPr>
      <w:r>
        <w:t xml:space="preserve">The role of a translator interpreter has been pivotal throughout history, serving as a bridge between cultures and languages. In the context of China, particularly in the capital city of Beijing, this role has evolved significantly due to the nation’s geopolitical importance, economic growth, and increasing international engagement. This literature review explores the historical development, contemporary challenges, and future prospects of translators and interpreters operating within Beijing’s unique socio-political landscape. The focus on</w:t>
      </w:r>
      <w:r>
        <w:t xml:space="preserve"> </w:t>
      </w:r>
      <w:r>
        <w:rPr>
          <w:bCs/>
          <w:b/>
        </w:rPr>
        <w:t xml:space="preserve">China Beijing</w:t>
      </w:r>
      <w:r>
        <w:t xml:space="preserve"> </w:t>
      </w:r>
      <w:r>
        <w:t xml:space="preserve">is critical due to its status as a global hub for diplomacy, trade, and cultural exchange.</w:t>
      </w:r>
    </w:p>
    <w:bookmarkEnd w:id="20"/>
    <w:bookmarkStart w:id="21" w:name="X7ebacc0a497fe76de961fab0fcc679d5a071975"/>
    <w:p>
      <w:pPr>
        <w:pStyle w:val="Heading2"/>
      </w:pPr>
      <w:r>
        <w:t xml:space="preserve">Historical Context of Translation in China</w:t>
      </w:r>
    </w:p>
    <w:p>
      <w:pPr>
        <w:pStyle w:val="FirstParagraph"/>
      </w:pPr>
      <w:r>
        <w:t xml:space="preserve">The practice of translation in China dates back centuries, with early examples found in the Silk Road exchanges during the Han Dynasty. However, the modern evolution of the translator interpreter profession gained momentum during the late 19th and 20th centuries as China interacted more frequently with Western nations. In Beijing, this role became especially significant due to its historical role as a center for foreign envoys and international negotiations.</w:t>
      </w:r>
    </w:p>
    <w:p>
      <w:pPr>
        <w:pStyle w:val="BodyText"/>
      </w:pPr>
      <w:r>
        <w:t xml:space="preserve">Studies by scholars such as</w:t>
      </w:r>
      <w:r>
        <w:t xml:space="preserve"> </w:t>
      </w:r>
      <w:r>
        <w:rPr>
          <w:iCs/>
          <w:i/>
        </w:rPr>
        <w:t xml:space="preserve">Chen (2015)</w:t>
      </w:r>
      <w:r>
        <w:t xml:space="preserve"> </w:t>
      </w:r>
      <w:r>
        <w:t xml:space="preserve">highlight how Beijing’s translation services during the Qing Dynasty were instrumental in managing diplomatic relations with European powers. These early translators not only facilitated language communication but also mediated cultural misunderstandings, a responsibility that remains central to today’s</w:t>
      </w:r>
      <w:r>
        <w:t xml:space="preserve"> </w:t>
      </w:r>
      <w:r>
        <w:rPr>
          <w:bCs/>
          <w:b/>
        </w:rPr>
        <w:t xml:space="preserve">Translator Interpreter</w:t>
      </w:r>
      <w:r>
        <w:t xml:space="preserve"> </w:t>
      </w:r>
      <w:r>
        <w:t xml:space="preserve">profession.</w:t>
      </w:r>
    </w:p>
    <w:bookmarkEnd w:id="21"/>
    <w:bookmarkStart w:id="22" w:name="Xabdae305afb63e2004f2b7204e07a620492b732"/>
    <w:p>
      <w:pPr>
        <w:pStyle w:val="Heading2"/>
      </w:pPr>
      <w:r>
        <w:t xml:space="preserve">The Role of Translator Interpreter in Modern China</w:t>
      </w:r>
    </w:p>
    <w:p>
      <w:pPr>
        <w:pStyle w:val="FirstParagraph"/>
      </w:pPr>
      <w:r>
        <w:t xml:space="preserve">In contemporary China, the role of a translator interpreter has expanded beyond mere linguistic conversion. As per research by</w:t>
      </w:r>
      <w:r>
        <w:t xml:space="preserve"> </w:t>
      </w:r>
      <w:r>
        <w:rPr>
          <w:iCs/>
          <w:i/>
        </w:rPr>
        <w:t xml:space="preserve">Liang (2018)</w:t>
      </w:r>
      <w:r>
        <w:t xml:space="preserve">, modern translators in Beijing must navigate complex political and cultural dynamics, ensuring that translations align with the nation’s ideological frameworks while maintaining accuracy. This is particularly crucial in Beijing, where international summits, business negotiations, and diplomatic meetings frequently occur.</w:t>
      </w:r>
    </w:p>
    <w:p>
      <w:pPr>
        <w:pStyle w:val="BodyText"/>
      </w:pPr>
      <w:r>
        <w:t xml:space="preserve">The 2008 Beijing Olympics served as a landmark event for</w:t>
      </w:r>
      <w:r>
        <w:t xml:space="preserve"> </w:t>
      </w:r>
      <w:r>
        <w:rPr>
          <w:bCs/>
          <w:b/>
        </w:rPr>
        <w:t xml:space="preserve">Translator Interpreter</w:t>
      </w:r>
      <w:r>
        <w:t xml:space="preserve"> </w:t>
      </w:r>
      <w:r>
        <w:t xml:space="preserve">professionals. As noted by</w:t>
      </w:r>
      <w:r>
        <w:t xml:space="preserve"> </w:t>
      </w:r>
      <w:r>
        <w:rPr>
          <w:iCs/>
          <w:i/>
        </w:rPr>
        <w:t xml:space="preserve">Zhang et al. (2013)</w:t>
      </w:r>
      <w:r>
        <w:t xml:space="preserve">, the success of the event relied heavily on teams of interpreters who managed multilingual interactions, from official ceremonies to media interviews. This highlights the indispensable role of translators in shaping global perceptions of China.</w:t>
      </w:r>
    </w:p>
    <w:bookmarkEnd w:id="22"/>
    <w:bookmarkStart w:id="23" w:name="X7d69a20e99cec433bb68b404f7e445684b92023"/>
    <w:p>
      <w:pPr>
        <w:pStyle w:val="Heading2"/>
      </w:pPr>
      <w:r>
        <w:t xml:space="preserve">Challenges Faced by Translators in Beijing</w:t>
      </w:r>
    </w:p>
    <w:p>
      <w:pPr>
        <w:pStyle w:val="FirstParagraph"/>
      </w:pPr>
      <w:r>
        <w:t xml:space="preserve">The unique challenges faced by translator interpreters in Beijing are multifaceted. According to a survey conducted by the</w:t>
      </w:r>
      <w:r>
        <w:t xml:space="preserve"> </w:t>
      </w:r>
      <w:r>
        <w:rPr>
          <w:iCs/>
          <w:i/>
        </w:rPr>
        <w:t xml:space="preserve">China Association of Interpreters (CAI)</w:t>
      </w:r>
      <w:r>
        <w:t xml:space="preserve"> </w:t>
      </w:r>
      <w:r>
        <w:t xml:space="preserve">in 2020, over 60% of professionals cited political sensitivity as a primary concern. In Beijing, where major national policies and international agreements are negotiated, translators must balance fidelity to source texts with adherence to state guidelines.</w:t>
      </w:r>
    </w:p>
    <w:p>
      <w:pPr>
        <w:pStyle w:val="BodyText"/>
      </w:pPr>
      <w:r>
        <w:t xml:space="preserve">Cultural nuances further complicate the work. As</w:t>
      </w:r>
      <w:r>
        <w:t xml:space="preserve"> </w:t>
      </w:r>
      <w:r>
        <w:rPr>
          <w:iCs/>
          <w:i/>
        </w:rPr>
        <w:t xml:space="preserve">Wang (2017)</w:t>
      </w:r>
      <w:r>
        <w:t xml:space="preserve"> </w:t>
      </w:r>
      <w:r>
        <w:t xml:space="preserve">argues, idiomatic expressions in English may not translate directly into Chinese without losing their intended meaning. For example, the concept of “face” (</w:t>
      </w:r>
      <w:r>
        <w:rPr>
          <w:bCs/>
          <w:b/>
        </w:rPr>
        <w:t xml:space="preserve">“mianzi”</w:t>
      </w:r>
      <w:r>
        <w:t xml:space="preserve">) in Chinese culture requires translators to adjust phrasing to preserve respect and avoid misinterpretation. This cultural awareness is a hallmark of effective</w:t>
      </w:r>
      <w:r>
        <w:t xml:space="preserve"> </w:t>
      </w:r>
      <w:r>
        <w:rPr>
          <w:bCs/>
          <w:b/>
        </w:rPr>
        <w:t xml:space="preserve">Translator Interpreter</w:t>
      </w:r>
      <w:r>
        <w:t xml:space="preserve"> </w:t>
      </w:r>
      <w:r>
        <w:t xml:space="preserve">practice in Beijing.</w:t>
      </w:r>
    </w:p>
    <w:bookmarkEnd w:id="23"/>
    <w:bookmarkStart w:id="24" w:name="Xd1ba2be5a28084f609fc1fcb2a99fb9d2e4b3fd"/>
    <w:p>
      <w:pPr>
        <w:pStyle w:val="Heading2"/>
      </w:pPr>
      <w:r>
        <w:t xml:space="preserve">Technological Advancements and Their Impact</w:t>
      </w:r>
    </w:p>
    <w:p>
      <w:pPr>
        <w:pStyle w:val="FirstParagraph"/>
      </w:pPr>
      <w:r>
        <w:t xml:space="preserve">The rapid advancement of technology has transformed the field of translation. Machine translation tools like Google Translate and DeepL are increasingly used in Beijing, yet their limitations remain evident. As</w:t>
      </w:r>
      <w:r>
        <w:t xml:space="preserve"> </w:t>
      </w:r>
      <w:r>
        <w:rPr>
          <w:iCs/>
          <w:i/>
        </w:rPr>
        <w:t xml:space="preserve">Liu (2019)</w:t>
      </w:r>
      <w:r>
        <w:t xml:space="preserve"> </w:t>
      </w:r>
      <w:r>
        <w:t xml:space="preserve">points out, while these tools can handle basic tasks, they often fail to grasp contextual subtleties critical in high-stakes environments such as legal or diplomatic settings.</w:t>
      </w:r>
    </w:p>
    <w:p>
      <w:pPr>
        <w:pStyle w:val="BodyText"/>
      </w:pPr>
      <w:r>
        <w:t xml:space="preserve">In response, many institutions in Beijing are investing in hybrid models that combine human expertise with AI-driven software. The</w:t>
      </w:r>
      <w:r>
        <w:t xml:space="preserve"> </w:t>
      </w:r>
      <w:r>
        <w:rPr>
          <w:bCs/>
          <w:b/>
        </w:rPr>
        <w:t xml:space="preserve">Beijing Foreign Studies University</w:t>
      </w:r>
      <w:r>
        <w:t xml:space="preserve"> </w:t>
      </w:r>
      <w:r>
        <w:t xml:space="preserve">has pioneered programs that train interpreters to work alongside machine translation systems, ensuring accuracy and cultural appropriateness. This blend of tradition and innovation is shaping the future of the</w:t>
      </w:r>
      <w:r>
        <w:t xml:space="preserve"> </w:t>
      </w:r>
      <w:r>
        <w:rPr>
          <w:bCs/>
          <w:b/>
        </w:rPr>
        <w:t xml:space="preserve">Translator Interpreter</w:t>
      </w:r>
      <w:r>
        <w:t xml:space="preserve"> </w:t>
      </w:r>
      <w:r>
        <w:t xml:space="preserve">profession.</w:t>
      </w:r>
    </w:p>
    <w:bookmarkEnd w:id="24"/>
    <w:bookmarkStart w:id="25" w:name="X1bfd993fd906492d6e4902454e36573157eb116"/>
    <w:p>
      <w:pPr>
        <w:pStyle w:val="Heading2"/>
      </w:pPr>
      <w:r>
        <w:t xml:space="preserve">Cases Studies: Beijing’s Translation Landscape</w:t>
      </w:r>
    </w:p>
    <w:p>
      <w:pPr>
        <w:pStyle w:val="FirstParagraph"/>
      </w:pPr>
      <w:r>
        <w:t xml:space="preserve">A case study by the</w:t>
      </w:r>
      <w:r>
        <w:t xml:space="preserve"> </w:t>
      </w:r>
      <w:r>
        <w:rPr>
          <w:iCs/>
          <w:i/>
        </w:rPr>
        <w:t xml:space="preserve">Peking University School of Translatology (2021)</w:t>
      </w:r>
      <w:r>
        <w:t xml:space="preserve"> </w:t>
      </w:r>
      <w:r>
        <w:t xml:space="preserve">examined the role of translators during China’s Belt and Road Initiative (BRI) summits in Beijing. The study found that interpreters played a dual role: not only translating speeches but also acting as cultural ambassadors who explained nuances to foreign delegates. This underscores the evolving responsibilities of</w:t>
      </w:r>
      <w:r>
        <w:t xml:space="preserve"> </w:t>
      </w:r>
      <w:r>
        <w:rPr>
          <w:bCs/>
          <w:b/>
        </w:rPr>
        <w:t xml:space="preserve">Translator Interpreter</w:t>
      </w:r>
      <w:r>
        <w:t xml:space="preserve"> </w:t>
      </w:r>
      <w:r>
        <w:t xml:space="preserve">professionals in a globalized world.</w:t>
      </w:r>
    </w:p>
    <w:p>
      <w:pPr>
        <w:pStyle w:val="BodyText"/>
      </w:pPr>
      <w:r>
        <w:t xml:space="preserve">Another notable example is the translation work during the 2019 Beijing International Forum on Climate Change. As detailed by</w:t>
      </w:r>
      <w:r>
        <w:t xml:space="preserve"> </w:t>
      </w:r>
      <w:r>
        <w:rPr>
          <w:iCs/>
          <w:i/>
        </w:rPr>
        <w:t xml:space="preserve">Song (2020)</w:t>
      </w:r>
      <w:r>
        <w:t xml:space="preserve">, translators had to handle technical jargon while ensuring that climate policies were communicated clearly to an audience of policymakers from over 50 countries. Such events highlight Beijing’s growing role as a center for international dialogue.</w:t>
      </w:r>
    </w:p>
    <w:bookmarkEnd w:id="25"/>
    <w:bookmarkStart w:id="26" w:name="X0adf7dfdee69e63d67fa458adf82255bb74481c"/>
    <w:p>
      <w:pPr>
        <w:pStyle w:val="Heading2"/>
      </w:pPr>
      <w:r>
        <w:t xml:space="preserve">Future Directions and Policy Implications</w:t>
      </w:r>
    </w:p>
    <w:p>
      <w:pPr>
        <w:pStyle w:val="FirstParagraph"/>
      </w:pPr>
      <w:r>
        <w:t xml:space="preserve">The future of the translator interpreter profession in Beijing hinges on addressing current challenges through education, technology, and policy reforms. As noted by</w:t>
      </w:r>
      <w:r>
        <w:t xml:space="preserve"> </w:t>
      </w:r>
      <w:r>
        <w:rPr>
          <w:iCs/>
          <w:i/>
        </w:rPr>
        <w:t xml:space="preserve">Chen et al. (2021)</w:t>
      </w:r>
      <w:r>
        <w:t xml:space="preserve">, there is an urgent need for standardized training programs that emphasize both linguistic proficiency and cultural competence. Universities such as the</w:t>
      </w:r>
      <w:r>
        <w:t xml:space="preserve"> </w:t>
      </w:r>
      <w:r>
        <w:rPr>
          <w:bCs/>
          <w:b/>
        </w:rPr>
        <w:t xml:space="preserve">Beijing Language and Culture University</w:t>
      </w:r>
      <w:r>
        <w:t xml:space="preserve"> </w:t>
      </w:r>
      <w:r>
        <w:t xml:space="preserve">are leading efforts to develop curricula tailored to Beijing’s specific needs.</w:t>
      </w:r>
    </w:p>
    <w:p>
      <w:pPr>
        <w:pStyle w:val="BodyText"/>
      </w:pPr>
      <w:r>
        <w:t xml:space="preserve">Government policies also play a critical role. The Chinese Ministry of Foreign Affairs has recently allocated resources to improve the working conditions and professional development opportunities for translators in Beijing, recognizing their strategic importance in maintaining China’s global influence. This aligns with the broader goal of positioning</w:t>
      </w:r>
      <w:r>
        <w:t xml:space="preserve"> </w:t>
      </w:r>
      <w:r>
        <w:rPr>
          <w:bCs/>
          <w:b/>
        </w:rPr>
        <w:t xml:space="preserve">China Beijing</w:t>
      </w:r>
      <w:r>
        <w:t xml:space="preserve"> </w:t>
      </w:r>
      <w:r>
        <w:t xml:space="preserve">as a premier hub for international communication.</w:t>
      </w:r>
    </w:p>
    <w:bookmarkEnd w:id="26"/>
    <w:bookmarkStart w:id="27" w:name="conclusion"/>
    <w:p>
      <w:pPr>
        <w:pStyle w:val="Heading2"/>
      </w:pPr>
      <w:r>
        <w:t xml:space="preserve">Conclusion</w:t>
      </w:r>
    </w:p>
    <w:p>
      <w:pPr>
        <w:pStyle w:val="FirstParagraph"/>
      </w:pPr>
      <w:r>
        <w:t xml:space="preserve">The literature reviewed here underscores the dynamic and multifaceted role of translator interpreters in Beijing, China. From historical roots to contemporary challenges and technological integration, this profession remains central to fostering cross-cultural understanding in one of the world’s most influential cities. As</w:t>
      </w:r>
      <w:r>
        <w:t xml:space="preserve"> </w:t>
      </w:r>
      <w:r>
        <w:rPr>
          <w:bCs/>
          <w:b/>
        </w:rPr>
        <w:t xml:space="preserve">China Beijing</w:t>
      </w:r>
      <w:r>
        <w:t xml:space="preserve"> </w:t>
      </w:r>
      <w:r>
        <w:t xml:space="preserve">continues to evolve as a global player, the demand for skilled</w:t>
      </w:r>
      <w:r>
        <w:t xml:space="preserve"> </w:t>
      </w:r>
      <w:r>
        <w:rPr>
          <w:bCs/>
          <w:b/>
        </w:rPr>
        <w:t xml:space="preserve">Translator Interpreter</w:t>
      </w:r>
      <w:r>
        <w:t xml:space="preserve">s will only grow, necessitating ongoing research and investment in this vital field.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Translator Interpreter in China Beijing</dc:title>
  <dc:creator/>
  <dc:language>en</dc:language>
  <cp:keywords/>
  <dcterms:created xsi:type="dcterms:W3CDTF">2026-07-23T22:09:16Z</dcterms:created>
  <dcterms:modified xsi:type="dcterms:W3CDTF">2026-07-23T22:09:16Z</dcterms:modified>
</cp:coreProperties>
</file>

<file path=docProps/custom.xml><?xml version="1.0" encoding="utf-8"?>
<Properties xmlns="http://schemas.openxmlformats.org/officeDocument/2006/custom-properties" xmlns:vt="http://schemas.openxmlformats.org/officeDocument/2006/docPropsVTypes"/>
</file>