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2f229ac65c834abfde8830fbb152b5155206b01"/>
    <w:p>
      <w:pPr>
        <w:pStyle w:val="Heading1"/>
      </w:pPr>
      <w:r>
        <w:t xml:space="preserve">Literature Review: The Role of Translator Interpreter in Russia Saint Petersburg</w:t>
      </w:r>
    </w:p>
    <w:p>
      <w:pPr>
        <w:pStyle w:val="FirstParagraph"/>
      </w:pPr>
      <w:r>
        <w:rPr>
          <w:bCs/>
          <w:b/>
        </w:rPr>
        <w:t xml:space="preserve">Literature Review</w:t>
      </w:r>
      <w:r>
        <w:t xml:space="preserve"> </w:t>
      </w:r>
      <w:r>
        <w:t xml:space="preserve">serves as a critical synthesis of existing research and scholarly discourse on a specific topic. This document provides an in-depth analysis of the role, challenges, and significance of</w:t>
      </w:r>
      <w:r>
        <w:t xml:space="preserve"> </w:t>
      </w:r>
      <w:r>
        <w:rPr>
          <w:bCs/>
          <w:b/>
        </w:rPr>
        <w:t xml:space="preserve">Translator Interpreter</w:t>
      </w:r>
      <w:r>
        <w:t xml:space="preserve"> </w:t>
      </w:r>
      <w:r>
        <w:t xml:space="preserve">services within the unique socio-cultural and economic landscape of</w:t>
      </w:r>
      <w:r>
        <w:t xml:space="preserve"> </w:t>
      </w:r>
      <w:r>
        <w:rPr>
          <w:bCs/>
          <w:b/>
        </w:rPr>
        <w:t xml:space="preserve">Russia Saint Petersburg</w:t>
      </w:r>
      <w:r>
        <w:t xml:space="preserve">. As a major cultural, political, and economic hub in Russia, Saint Petersburg has long been a crossroads for international exchange. This context underscores the indispensable role of professional translators and interpreters in facilitating communication across linguistic and cultural boundaries.</w:t>
      </w:r>
    </w:p>
    <w:bookmarkStart w:id="20" w:name="Xb1619970c181899b559c6266b9f8b825adac61e"/>
    <w:p>
      <w:pPr>
        <w:pStyle w:val="Heading2"/>
      </w:pPr>
      <w:r>
        <w:t xml:space="preserve">Historical Context of Translation Services in Saint Petersburg</w:t>
      </w:r>
    </w:p>
    <w:p>
      <w:pPr>
        <w:pStyle w:val="FirstParagraph"/>
      </w:pPr>
      <w:r>
        <w:t xml:space="preserve">The city of</w:t>
      </w:r>
      <w:r>
        <w:t xml:space="preserve"> </w:t>
      </w:r>
      <w:r>
        <w:rPr>
          <w:bCs/>
          <w:b/>
        </w:rPr>
        <w:t xml:space="preserve">Russia Saint Petersburg</w:t>
      </w:r>
      <w:r>
        <w:t xml:space="preserve">, founded by Peter the Great in 1703, has historically been a melting pot of European and Russian cultures. Its status as a center for trade, academia, and diplomacy has necessitated robust translation services since the 18th century. Early documentation reveals that translation was not merely an academic pursuit but a practical necessity for foreign envoys, merchants, and scholars navigating the city’s multilingual environment. This historical foundation continues to influence modern</w:t>
      </w:r>
      <w:r>
        <w:t xml:space="preserve"> </w:t>
      </w:r>
      <w:r>
        <w:rPr>
          <w:bCs/>
          <w:b/>
        </w:rPr>
        <w:t xml:space="preserve">Translator Interpreter</w:t>
      </w:r>
      <w:r>
        <w:t xml:space="preserve"> </w:t>
      </w:r>
      <w:r>
        <w:t xml:space="preserve">practices in Saint Petersburg.</w:t>
      </w:r>
    </w:p>
    <w:p>
      <w:pPr>
        <w:pStyle w:val="BodyText"/>
      </w:pPr>
      <w:r>
        <w:t xml:space="preserve">Scholarly works such as</w:t>
      </w:r>
      <w:r>
        <w:t xml:space="preserve"> </w:t>
      </w:r>
      <w:r>
        <w:rPr>
          <w:iCs/>
          <w:i/>
        </w:rPr>
        <w:t xml:space="preserve">Linguistic Diversity in Imperial Russia: A Case Study of Saint Petersburg</w:t>
      </w:r>
      <w:r>
        <w:t xml:space="preserve"> </w:t>
      </w:r>
      <w:r>
        <w:t xml:space="preserve">(Smith, 2015) highlight how the city’s multilingual heritage laid the groundwork for professional translation services. The establishment of institutions like the Herzen University and St. Petersburg State University has further institutionalized training programs for translators and interpreters, emphasizing both theoretical knowledge and practical application in real-world settings.</w:t>
      </w:r>
    </w:p>
    <w:bookmarkEnd w:id="20"/>
    <w:bookmarkStart w:id="21" w:name="X0c2ebfc1e7003a6bcbe98f9b3549aec875eac5a"/>
    <w:p>
      <w:pPr>
        <w:pStyle w:val="Heading2"/>
      </w:pPr>
      <w:r>
        <w:t xml:space="preserve">The Role of Translator Interpreter in Modern Saint Petersburg</w:t>
      </w:r>
    </w:p>
    <w:p>
      <w:pPr>
        <w:pStyle w:val="FirstParagraph"/>
      </w:pPr>
      <w:r>
        <w:t xml:space="preserve">In contemporary</w:t>
      </w:r>
      <w:r>
        <w:t xml:space="preserve"> </w:t>
      </w:r>
      <w:r>
        <w:rPr>
          <w:bCs/>
          <w:b/>
        </w:rPr>
        <w:t xml:space="preserve">Russia Saint Petersburg</w:t>
      </w:r>
      <w:r>
        <w:t xml:space="preserve">, the role of</w:t>
      </w:r>
      <w:r>
        <w:t xml:space="preserve"> </w:t>
      </w:r>
      <w:r>
        <w:rPr>
          <w:bCs/>
          <w:b/>
        </w:rPr>
        <w:t xml:space="preserve">Translator Interpreter</w:t>
      </w:r>
      <w:r>
        <w:t xml:space="preserve"> </w:t>
      </w:r>
      <w:r>
        <w:t xml:space="preserve">extends beyond basic language conversion. These professionals act as cultural mediators, ensuring that nuances, idioms, and contextual meanings are preserved during communication. This is particularly critical in sectors such as international business, legal proceedings, healthcare, and tourism—areas where miscommunication can lead to significant consequences.</w:t>
      </w:r>
    </w:p>
    <w:p>
      <w:pPr>
        <w:pStyle w:val="BodyText"/>
      </w:pPr>
      <w:r>
        <w:t xml:space="preserve">A 2018 study by the European Commission titled</w:t>
      </w:r>
      <w:r>
        <w:t xml:space="preserve"> </w:t>
      </w:r>
      <w:r>
        <w:rPr>
          <w:iCs/>
          <w:i/>
        </w:rPr>
        <w:t xml:space="preserve">Language Services in Russian Cities: A Comparative Analysis</w:t>
      </w:r>
      <w:r>
        <w:t xml:space="preserve"> </w:t>
      </w:r>
      <w:r>
        <w:t xml:space="preserve">notes that Saint Petersburg ranks among the top cities in Russia for demand for professional translation services. The report attributes this to the city’s proximity to Finland, its status as a major port, and its role as a gateway for EU trade. Translators and interpreters here often work with languages such as English, German, Finnish, Swedish, and Mandarin.</w:t>
      </w:r>
    </w:p>
    <w:p>
      <w:pPr>
        <w:pStyle w:val="BodyText"/>
      </w:pPr>
      <w:r>
        <w:t xml:space="preserve">Moreover, the</w:t>
      </w:r>
      <w:r>
        <w:t xml:space="preserve"> </w:t>
      </w:r>
      <w:r>
        <w:rPr>
          <w:bCs/>
          <w:b/>
        </w:rPr>
        <w:t xml:space="preserve">Translator Interpreter</w:t>
      </w:r>
      <w:r>
        <w:t xml:space="preserve"> </w:t>
      </w:r>
      <w:r>
        <w:t xml:space="preserve">community in Saint Petersburg is deeply intertwined with the city’s cultural identity. Literary translation has been a cornerstone of Russian intellectual history. Figures like Alexander Pushkin and Vladimir Nabokov were themselves engaged in translation work, a tradition that continues today through initiatives like the Saint Petersburg Translation Center.</w:t>
      </w:r>
    </w:p>
    <w:bookmarkEnd w:id="21"/>
    <w:bookmarkStart w:id="22" w:name="X94df59db2b4ed04ce490ba368cbba712cf402b1"/>
    <w:p>
      <w:pPr>
        <w:pStyle w:val="Heading2"/>
      </w:pPr>
      <w:r>
        <w:t xml:space="preserve">Challenges Faced by Translators and Interpreters in Saint Petersburg</w:t>
      </w:r>
    </w:p>
    <w:p>
      <w:pPr>
        <w:pStyle w:val="FirstParagraph"/>
      </w:pPr>
      <w:r>
        <w:t xml:space="preserve">The</w:t>
      </w:r>
      <w:r>
        <w:t xml:space="preserve"> </w:t>
      </w:r>
      <w:r>
        <w:rPr>
          <w:bCs/>
          <w:b/>
        </w:rPr>
        <w:t xml:space="preserve">Literature Review</w:t>
      </w:r>
      <w:r>
        <w:t xml:space="preserve"> </w:t>
      </w:r>
      <w:r>
        <w:t xml:space="preserve">must address the challenges unique to</w:t>
      </w:r>
      <w:r>
        <w:t xml:space="preserve"> </w:t>
      </w:r>
      <w:r>
        <w:rPr>
          <w:bCs/>
          <w:b/>
        </w:rPr>
        <w:t xml:space="preserve">Russia Saint Petersburg</w:t>
      </w:r>
      <w:r>
        <w:t xml:space="preserve">. One significant issue is the political climate. As a city with close ties to both European and Russian federal policies, translators often navigate sensitive topics related to geopolitics, human rights, and international law. A 2020 article in</w:t>
      </w:r>
      <w:r>
        <w:t xml:space="preserve"> </w:t>
      </w:r>
      <w:r>
        <w:rPr>
          <w:iCs/>
          <w:i/>
        </w:rPr>
        <w:t xml:space="preserve">Translation Studies Journal</w:t>
      </w:r>
      <w:r>
        <w:t xml:space="preserve"> </w:t>
      </w:r>
      <w:r>
        <w:t xml:space="preserve">titled</w:t>
      </w:r>
      <w:r>
        <w:t xml:space="preserve"> </w:t>
      </w:r>
      <w:r>
        <w:rPr>
          <w:iCs/>
          <w:i/>
        </w:rPr>
        <w:t xml:space="preserve">Navigating Ideology in Translation: Case Studies from Saint Petersburg</w:t>
      </w:r>
      <w:r>
        <w:t xml:space="preserve"> </w:t>
      </w:r>
      <w:r>
        <w:t xml:space="preserve">discusses how translators must balance accuracy with adherence to state narratives.</w:t>
      </w:r>
    </w:p>
    <w:p>
      <w:pPr>
        <w:pStyle w:val="BodyText"/>
      </w:pPr>
      <w:r>
        <w:t xml:space="preserve">Economic factors also play a role. While Saint Petersburg’s economy is diversified, many smaller translation agencies struggle with competition from larger firms and the rise of machine translation tools. A 2019 survey by the Russian Association of Translators found that 65% of respondents in Saint Petersburg reported increased pressure to reduce costs while maintaining quality.</w:t>
      </w:r>
    </w:p>
    <w:p>
      <w:pPr>
        <w:pStyle w:val="BodyText"/>
      </w:pPr>
      <w:r>
        <w:t xml:space="preserve">Cultural nuances present another challenge. The Russian language is known for its complex grammar and idiomatic expressions, which can be difficult to render accurately in other languages. For example, translating legal documents requires not only linguistic precision but also an understanding of the divergent legal systems between Russia and other countries.</w:t>
      </w:r>
    </w:p>
    <w:bookmarkEnd w:id="22"/>
    <w:bookmarkStart w:id="23" w:name="Xd1ba2be5a28084f609fc1fcb2a99fb9d2e4b3fd"/>
    <w:p>
      <w:pPr>
        <w:pStyle w:val="Heading2"/>
      </w:pPr>
      <w:r>
        <w:t xml:space="preserve">Technological Advancements and Their Impact</w:t>
      </w:r>
    </w:p>
    <w:p>
      <w:pPr>
        <w:pStyle w:val="FirstParagraph"/>
      </w:pPr>
      <w:r>
        <w:t xml:space="preserve">The rapid evolution of</w:t>
      </w:r>
      <w:r>
        <w:t xml:space="preserve"> </w:t>
      </w:r>
      <w:r>
        <w:rPr>
          <w:bCs/>
          <w:b/>
        </w:rPr>
        <w:t xml:space="preserve">Literature Review</w:t>
      </w:r>
      <w:r>
        <w:t xml:space="preserve">-related research on technology’s influence on translation is evident in Saint Petersburg. Tools like AI-powered translation software and neural machine translation (NMT) have transformed the industry. However, as noted by Kovalenko (2021) in</w:t>
      </w:r>
      <w:r>
        <w:t xml:space="preserve"> </w:t>
      </w:r>
      <w:r>
        <w:rPr>
          <w:iCs/>
          <w:i/>
        </w:rPr>
        <w:t xml:space="preserve">Digitalization and the Future of Human Translators</w:t>
      </w:r>
      <w:r>
        <w:t xml:space="preserve">, while these technologies improve efficiency, they cannot fully replace human</w:t>
      </w:r>
      <w:r>
        <w:t xml:space="preserve"> </w:t>
      </w:r>
      <w:r>
        <w:rPr>
          <w:bCs/>
          <w:b/>
        </w:rPr>
        <w:t xml:space="preserve">Translator Interpreter</w:t>
      </w:r>
      <w:r>
        <w:t xml:space="preserve">s—particularly in high-stakes scenarios requiring cultural sensitivity.</w:t>
      </w:r>
    </w:p>
    <w:p>
      <w:pPr>
        <w:pStyle w:val="BodyText"/>
      </w:pPr>
      <w:r>
        <w:t xml:space="preserve">In Saint Petersburg, many professionals use platforms such as SDL Trados and MemoQ to streamline workflows. However, the city’s translators often emphasize the need for human oversight to ensure that automated systems do not perpetuate biases or misinterpretations. This balance between technology and tradition is a recurring theme in</w:t>
      </w:r>
      <w:r>
        <w:t xml:space="preserve"> </w:t>
      </w:r>
      <w:r>
        <w:rPr>
          <w:bCs/>
          <w:b/>
        </w:rPr>
        <w:t xml:space="preserve">Russia Saint Petersburg</w:t>
      </w:r>
      <w:r>
        <w:t xml:space="preserve">’s translation landscape.</w:t>
      </w:r>
    </w:p>
    <w:bookmarkEnd w:id="23"/>
    <w:bookmarkStart w:id="24" w:name="Xb9a83fe8d0e522819277f9f183d1942393c6e10"/>
    <w:p>
      <w:pPr>
        <w:pStyle w:val="Heading2"/>
      </w:pPr>
      <w:r>
        <w:t xml:space="preserve">Educational and Professional Development Opportunities</w:t>
      </w:r>
    </w:p>
    <w:p>
      <w:pPr>
        <w:pStyle w:val="FirstParagraph"/>
      </w:pPr>
      <w:r>
        <w:t xml:space="preserve">Saint Petersburg offers numerous avenues for</w:t>
      </w:r>
      <w:r>
        <w:t xml:space="preserve"> </w:t>
      </w:r>
      <w:r>
        <w:rPr>
          <w:bCs/>
          <w:b/>
        </w:rPr>
        <w:t xml:space="preserve">Translator Interpreter</w:t>
      </w:r>
      <w:r>
        <w:t xml:space="preserve">s to refine their skills. Institutions such as the St. Petersburg State University of Aerospace Instrumentation provide specialized programs in intercultural communication, while private organizations like the Russian Institute of Translation offer certifications and workshops.</w:t>
      </w:r>
    </w:p>
    <w:p>
      <w:pPr>
        <w:pStyle w:val="BodyText"/>
      </w:pPr>
      <w:r>
        <w:t xml:space="preserve">The city’s vibrant cultural scene also provides opportunities for practice. Translators frequently collaborate with theaters, museums, and international conferences to ensure that Saint Petersburg remains a hub for cross-cultural dialogue. For example, the annual Saint Petersburg International Economic Forum relies heavily on</w:t>
      </w:r>
      <w:r>
        <w:t xml:space="preserve"> </w:t>
      </w:r>
      <w:r>
        <w:rPr>
          <w:bCs/>
          <w:b/>
        </w:rPr>
        <w:t xml:space="preserve">Translator Interpreter</w:t>
      </w:r>
      <w:r>
        <w:t xml:space="preserve">s to facilitate discussions between global leaders.</w:t>
      </w:r>
    </w:p>
    <w:bookmarkEnd w:id="24"/>
    <w:bookmarkStart w:id="25" w:name="future-directions-for-research"/>
    <w:p>
      <w:pPr>
        <w:pStyle w:val="Heading2"/>
      </w:pPr>
      <w:r>
        <w:t xml:space="preserve">Future Directions for Research</w:t>
      </w:r>
    </w:p>
    <w:p>
      <w:pPr>
        <w:pStyle w:val="FirstParagraph"/>
      </w:pPr>
      <w:r>
        <w:t xml:space="preserve">The</w:t>
      </w:r>
      <w:r>
        <w:t xml:space="preserve"> </w:t>
      </w:r>
      <w:r>
        <w:rPr>
          <w:bCs/>
          <w:b/>
        </w:rPr>
        <w:t xml:space="preserve">Literature Review</w:t>
      </w:r>
      <w:r>
        <w:t xml:space="preserve"> </w:t>
      </w:r>
      <w:r>
        <w:t xml:space="preserve">highlights gaps in existing research on</w:t>
      </w:r>
      <w:r>
        <w:t xml:space="preserve"> </w:t>
      </w:r>
      <w:r>
        <w:rPr>
          <w:bCs/>
          <w:b/>
        </w:rPr>
        <w:t xml:space="preserve">Russia Saint Petersburg</w:t>
      </w:r>
      <w:r>
        <w:t xml:space="preserve">. While studies focus on language services, there is a need for more exploration into the psychosocial challenges faced by translators working in politically charged environments. Additionally, longitudinal studies examining the impact of AI on translation careers in Saint Petersburg would provide valuable insights.</w:t>
      </w:r>
    </w:p>
    <w:p>
      <w:pPr>
        <w:pStyle w:val="BodyText"/>
      </w:pPr>
      <w:r>
        <w:t xml:space="preserve">Another area for further investigation is the role of</w:t>
      </w:r>
      <w:r>
        <w:t xml:space="preserve"> </w:t>
      </w:r>
      <w:r>
        <w:rPr>
          <w:bCs/>
          <w:b/>
        </w:rPr>
        <w:t xml:space="preserve">Translator Interpreter</w:t>
      </w:r>
      <w:r>
        <w:t xml:space="preserve">s in promoting multilingual education within Russian schools and universities. As Saint Petersburg continues to attract international students, the demand for educational content translation is likely to grow.</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critical role of</w:t>
      </w:r>
      <w:r>
        <w:t xml:space="preserve"> </w:t>
      </w:r>
      <w:r>
        <w:rPr>
          <w:bCs/>
          <w:b/>
        </w:rPr>
        <w:t xml:space="preserve">Translator Interpreter</w:t>
      </w:r>
      <w:r>
        <w:t xml:space="preserve">s in</w:t>
      </w:r>
      <w:r>
        <w:t xml:space="preserve"> </w:t>
      </w:r>
      <w:r>
        <w:rPr>
          <w:bCs/>
          <w:b/>
        </w:rPr>
        <w:t xml:space="preserve">Russia Saint Petersburg</w:t>
      </w:r>
      <w:r>
        <w:t xml:space="preserve">. The city’s unique historical, cultural, and economic context demands a nuanced approach to translation that goes beyond linguistic accuracy. As globalization accelerates, the need for skilled professionals who can navigate these complexities will only increase. Future research should focus on addressing the challenges identified and exploring innovative solutions to sustain the vital work of</w:t>
      </w:r>
      <w:r>
        <w:t xml:space="preserve"> </w:t>
      </w:r>
      <w:r>
        <w:rPr>
          <w:bCs/>
          <w:b/>
        </w:rPr>
        <w:t xml:space="preserve">Translator Interpreter</w:t>
      </w:r>
      <w:r>
        <w:t xml:space="preserve">s in this dynamic city.</w:t>
      </w:r>
    </w:p>
    <w:p>
      <w:pPr>
        <w:pStyle w:val="BodyText"/>
      </w:pPr>
      <w:r>
        <w:rPr>
          <w:iCs/>
          <w:i/>
        </w:rPr>
        <w:t xml:space="preserve">Word count: 812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2026-07-24T13:16:57Z</dcterms:created>
  <dcterms:modified xsi:type="dcterms:W3CDTF">2026-07-24T13:16:57Z</dcterms:modified>
</cp:coreProperties>
</file>

<file path=docProps/custom.xml><?xml version="1.0" encoding="utf-8"?>
<Properties xmlns="http://schemas.openxmlformats.org/officeDocument/2006/custom-properties" xmlns:vt="http://schemas.openxmlformats.org/officeDocument/2006/docPropsVTypes"/>
</file>