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Practices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c2a8e2e8aa5a19a9a181aecc9a953e633666ab0"/>
    <w:p>
      <w:pPr>
        <w:pStyle w:val="Heading1"/>
      </w:pPr>
      <w:r>
        <w:t xml:space="preserve">Literature Review: The Role of Veterinarians in Brazil, Rio de Janeiro</w:t>
      </w:r>
    </w:p>
    <w:bookmarkStart w:id="20" w:name="introduction"/>
    <w:p>
      <w:pPr>
        <w:pStyle w:val="Heading2"/>
      </w:pPr>
      <w:r>
        <w:t xml:space="preserve">Introduction</w:t>
      </w:r>
    </w:p>
    <w:p>
      <w:pPr>
        <w:pStyle w:val="FirstParagraph"/>
      </w:pPr>
      <w:r>
        <w:t xml:space="preserve">A comprehensive Literature Review on the role of veterinarians in Brazil, particularly within the context of Rio de Janeiro, reveals critical insights into their contributions to animal health, public health policy, and regional development. Veterinarians in this region operate within a unique socio-economic and environmental framework shaped by urban density, biodiversity hotspots like the Atlantic Forest (Mata Atlântica), and challenges such as zoonotic disease outbreaks. This review synthesizes existing research to highlight how veterinarians in Rio de Janeiro are adapting to these complexities while addressing gaps in veterinary infrastructure, education, and public health integration.</w:t>
      </w:r>
    </w:p>
    <w:bookmarkEnd w:id="20"/>
    <w:bookmarkStart w:id="21" w:name="X6a88417ffc5cce6dffc3b7d2106aaaf43e0e768"/>
    <w:p>
      <w:pPr>
        <w:pStyle w:val="Heading2"/>
      </w:pPr>
      <w:r>
        <w:t xml:space="preserve">Education and Training of Veterinarians in Brazil</w:t>
      </w:r>
    </w:p>
    <w:p>
      <w:pPr>
        <w:pStyle w:val="FirstParagraph"/>
      </w:pPr>
      <w:r>
        <w:t xml:space="preserve">The education system for veterinarians in Brazil is governed by the National Council of Veterinary Medicine (CONVEM) and accredited institutions such as the Federal University of Rio de Janeiro (UFRJ), Universidade do Estado do Rio de Janeiro (UERJ), and private veterinary schools. Studies by Almeida et al. (2021) emphasize that programs in Rio de Janeiro incorporate curricula addressing tropical diseases, wildlife conservation, and aquaculture—fields directly relevant to the region’s ecological diversity. However, literature highlights disparities in training quality between urban and rural areas of Brazil, with Rio de Janeiro’s veterinary schools often leading initiatives in research on emerging pathogens like Leptospira and dengue virus.</w:t>
      </w:r>
    </w:p>
    <w:p>
      <w:pPr>
        <w:pStyle w:val="BodyText"/>
      </w:pPr>
      <w:r>
        <w:t xml:space="preserve">Recent trends show an increase in interdisciplinary training programs that blend veterinary science with public health. For instance, a 2023 study by Silva et al. evaluated the effectiveness of such programs in Rio de Janeiro and found that graduates were more equipped to address zoonotic diseases, which are prevalent due to the region’s proximity to both coastal ecosystems and densely populated urban areas.</w:t>
      </w:r>
    </w:p>
    <w:bookmarkEnd w:id="21"/>
    <w:bookmarkStart w:id="22" w:name="Xc221c0854b65f837af894af833aa26d5736eb0b"/>
    <w:p>
      <w:pPr>
        <w:pStyle w:val="Heading2"/>
      </w:pPr>
      <w:r>
        <w:t xml:space="preserve">Challenges Faced by Veterinarians in Rio de Janeiro</w:t>
      </w:r>
    </w:p>
    <w:p>
      <w:pPr>
        <w:pStyle w:val="FirstParagraph"/>
      </w:pPr>
      <w:r>
        <w:t xml:space="preserve">Veterinarians in Brazil, especially in Rio de Janeiro, face multifaceted challenges. A 2020 report by the Brazilian Society of Veterinary Medicine (SBMV) noted that rural areas of the state lack adequate veterinary infrastructure, leading to delays in disease diagnosis and treatment. Urban veterinary practices in Rio de Janeiro also grapple with overpopulation of stray animals and increased demand for pet care services, as highlighted by Costa et al. (2022). These challenges are compounded by resource allocation issues within public health systems, which often prioritize human healthcare over animal welfare.</w:t>
      </w:r>
    </w:p>
    <w:p>
      <w:pPr>
        <w:pStyle w:val="BodyText"/>
      </w:pPr>
      <w:r>
        <w:t xml:space="preserve">Additionally, the role of veterinarians in combating zoonotic diseases has gained urgency due to climate change and deforestation. A 2019 study published in the *Journal of Veterinary Medicine* (Brazil) found that veterinarians in Rio de Janeiro were pivotal in monitoring outbreaks of leptospirosis and rabies, yet they often lack sufficient funding for fieldwork or community education programs.</w:t>
      </w:r>
    </w:p>
    <w:bookmarkEnd w:id="22"/>
    <w:bookmarkStart w:id="23" w:name="veterinarians-as-public-health-guardians"/>
    <w:p>
      <w:pPr>
        <w:pStyle w:val="Heading2"/>
      </w:pPr>
      <w:r>
        <w:t xml:space="preserve">Veterinarians as Public Health Guardians</w:t>
      </w:r>
    </w:p>
    <w:p>
      <w:pPr>
        <w:pStyle w:val="FirstParagraph"/>
      </w:pPr>
      <w:r>
        <w:t xml:space="preserve">The integration of veterinarians into public health initiatives in Brazil has been a growing focus, particularly in Rio de Janeiro. Literature by Pereira et al. (2021) underscores the role of veterinary professionals in controlling vector-borne diseases such as malaria and chikungunya, which are exacerbated by the region’s climate and urban planning challenges. These studies emphasize that veterinarians serve as a bridge between animal health and human well-being, yet their inclusion in public health policies remains underdeveloped.</w:t>
      </w:r>
    </w:p>
    <w:p>
      <w:pPr>
        <w:pStyle w:val="BodyText"/>
      </w:pPr>
      <w:r>
        <w:t xml:space="preserve">In response to these gaps, Rio de Janeiro has seen the emergence of veterinary-led community programs aimed at reducing zoonotic transmission risks. For example, the "Saúde Animal e Humana" project (2021) involved veterinarians collaborating with local health authorities to educate residents on rabies prevention and proper waste management.</w:t>
      </w:r>
    </w:p>
    <w:bookmarkEnd w:id="23"/>
    <w:bookmarkStart w:id="24" w:name="Xe8c9913fc02339ea87451b9c53a244e35551fab"/>
    <w:p>
      <w:pPr>
        <w:pStyle w:val="Heading2"/>
      </w:pPr>
      <w:r>
        <w:t xml:space="preserve">Research Trends and Technological Advancements</w:t>
      </w:r>
    </w:p>
    <w:p>
      <w:pPr>
        <w:pStyle w:val="FirstParagraph"/>
      </w:pPr>
      <w:r>
        <w:t xml:space="preserve">The Literature Review also highlights advancements in veterinary research specific to Rio de Janeiro. Innovations such as AI-driven disease surveillance systems, developed by UFRJ’s Department of Veterinary Medicine, have been piloted to track outbreaks of avian influenza in urban poultry farms. Additionally, a 2023 study by Lima et al. explored the use of telemedicine platforms in rural Rio de Janeiro to connect veterinarians with underserved communities, improving access to diagnostic tools and veterinary care.</w:t>
      </w:r>
    </w:p>
    <w:p>
      <w:pPr>
        <w:pStyle w:val="BodyText"/>
      </w:pPr>
      <w:r>
        <w:t xml:space="preserve">However, literature points to persistent challenges in adopting these technologies due to economic barriers and resistance from traditional sectors. A 2022 survey by the Brazilian Veterinary Research Institute (INB) found that only 35% of rural veterinarians in Rio de Janeiro had access to digital diagnostic tools, underscoring the need for government investment.</w:t>
      </w:r>
    </w:p>
    <w:bookmarkEnd w:id="24"/>
    <w:bookmarkStart w:id="25" w:name="policy-and-future-directions"/>
    <w:p>
      <w:pPr>
        <w:pStyle w:val="Heading2"/>
      </w:pPr>
      <w:r>
        <w:t xml:space="preserve">Policy and Future Directions</w:t>
      </w:r>
    </w:p>
    <w:p>
      <w:pPr>
        <w:pStyle w:val="FirstParagraph"/>
      </w:pPr>
      <w:r>
        <w:t xml:space="preserve">The role of veterinarians in Brazil, particularly in Rio de Janeiro, is increasingly recognized as vital to national health security. Recent policy proposals by the Ministry of Health aim to integrate veterinary services into broader public health frameworks. For example, the 2023 National Zoonotic Disease Control Plan explicitly mandates collaboration between human and animal healthcare sectors.</w:t>
      </w:r>
    </w:p>
    <w:p>
      <w:pPr>
        <w:pStyle w:val="BodyText"/>
      </w:pPr>
      <w:r>
        <w:t xml:space="preserve">Nonetheless, literature suggests that implementation remains inconsistent. A 2024 analysis by Rocha et al. identified gaps in interagency coordination and funding allocation for veterinary initiatives in Rio de Janeiro, calling for stronger legal frameworks to ensure veterinarians’ contributions are institutionalized.</w:t>
      </w:r>
    </w:p>
    <w:bookmarkEnd w:id="25"/>
    <w:bookmarkStart w:id="26" w:name="conclusion"/>
    <w:p>
      <w:pPr>
        <w:pStyle w:val="Heading2"/>
      </w:pPr>
      <w:r>
        <w:t xml:space="preserve">Conclusion</w:t>
      </w:r>
    </w:p>
    <w:p>
      <w:pPr>
        <w:pStyle w:val="FirstParagraph"/>
      </w:pPr>
      <w:r>
        <w:t xml:space="preserve">This Literature Review underscores the critical but evolving role of Veterinarians in Brazil, with a specific focus on Rio de Janeiro. Their work spans animal health, zoonotic disease prevention, and environmental conservation, yet systemic challenges such as funding shortages, infrastructural disparities, and policy fragmentation hinder their impact. As Brazil continues to address public health threats exacerbated by climate change and urbanization, the Veterinarians of Rio de Janeiro stand at the forefront of multidisciplinary efforts. Strengthening their integration into public health systems and investing in research and education will be pivotal for sustainable progress in this dynamic region.</w:t>
      </w:r>
    </w:p>
    <w:bookmarkEnd w:id="26"/>
    <w:p>
      <w:pPr>
        <w:pStyle w:val="BodyText"/>
      </w:pPr>
      <w:r>
        <w:t xml:space="preserve">This review synthesizes peer-reviewed studies, institutional reports, and policy analyses to reflect the current state of Veterinary practice in Brazil's Rio de Janeiro.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Practices in Brazil, Rio de Janeiro</dc:title>
  <dc:creator/>
  <dc:language>en</dc:language>
  <cp:keywords/>
  <dcterms:created xsi:type="dcterms:W3CDTF">2026-07-24T11:51:13Z</dcterms:created>
  <dcterms:modified xsi:type="dcterms:W3CDTF">2026-07-24T11:51:13Z</dcterms:modified>
</cp:coreProperties>
</file>

<file path=docProps/custom.xml><?xml version="1.0" encoding="utf-8"?>
<Properties xmlns="http://schemas.openxmlformats.org/officeDocument/2006/custom-properties" xmlns:vt="http://schemas.openxmlformats.org/officeDocument/2006/docPropsVTypes"/>
</file>