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2003df58f8c434a2edd55301a981313025aeca7"/>
    <w:p>
      <w:pPr>
        <w:pStyle w:val="Heading1"/>
      </w:pPr>
      <w:r>
        <w:t xml:space="preserve">Literature Review: The Role and Challenges of Veterinarians in DR Congo Kinshasa</w:t>
      </w:r>
    </w:p>
    <w:bookmarkStart w:id="20" w:name="introduction"/>
    <w:p>
      <w:pPr>
        <w:pStyle w:val="Heading2"/>
      </w:pPr>
      <w:r>
        <w:t xml:space="preserve">Introduction</w:t>
      </w:r>
    </w:p>
    <w:p>
      <w:pPr>
        <w:pStyle w:val="FirstParagraph"/>
      </w:pPr>
      <w:r>
        <w:t xml:space="preserve">A Literature Review on the subject of veterinarians in the Democratic Republic of Congo (DR Congo) specifically within the context of Kinshasa highlights the critical role these professionals play in addressing public health, food security, and animal welfare. DR Congo Kinshasa, as both a political and economic hub for the country, faces unique challenges that impact veterinary services. This review synthesizes existing research on veterinarians in this region to identify gaps in knowledge and propose directions for future studies.</w:t>
      </w:r>
    </w:p>
    <w:bookmarkEnd w:id="20"/>
    <w:bookmarkStart w:id="21" w:name="Xaaa7a245592411309c5eaf88695e3e69b0a54d3"/>
    <w:p>
      <w:pPr>
        <w:pStyle w:val="Heading2"/>
      </w:pPr>
      <w:r>
        <w:t xml:space="preserve">Historical Context of Veterinary Medicine in DR Congo</w:t>
      </w:r>
    </w:p>
    <w:p>
      <w:pPr>
        <w:pStyle w:val="FirstParagraph"/>
      </w:pPr>
      <w:r>
        <w:t xml:space="preserve">The history of veterinary medicine in DR Congo dates back to the colonial era, when European powers established rudimentary animal health systems to support agricultural production and disease control. Post-independence, the field evolved but remained underfunded due to political instability and economic constraints. Literature from the 1980s and 1990s notes that veterinary services in DR Congo were primarily focused on livestock management in rural areas, with minimal attention given to urban centers like Kinshasa.</w:t>
      </w:r>
    </w:p>
    <w:bookmarkEnd w:id="21"/>
    <w:bookmarkStart w:id="22" w:name="X084eb654e7d64d29822676fa28771fc10b5cee4"/>
    <w:p>
      <w:pPr>
        <w:pStyle w:val="Heading2"/>
      </w:pPr>
      <w:r>
        <w:t xml:space="preserve">Current Status of Veterinarians in DR Congo Kinshasa</w:t>
      </w:r>
    </w:p>
    <w:p>
      <w:pPr>
        <w:pStyle w:val="FirstParagraph"/>
      </w:pPr>
      <w:r>
        <w:t xml:space="preserve">Recent studies emphasize the growing importance of veterinarians in urban settings like Kinshasa, where zoonotic diseases and livestock management intersect with public health. According to a 2019 report by the World Organisation for Animal Health (WOAH), veterinary services in DR Congo are concentrated in rural provinces, leaving urban areas underserved. This disparity is particularly evident in Kinshasa, where rapid urbanization has increased human-animal interactions but decreased access to professional veterinary care.</w:t>
      </w:r>
    </w:p>
    <w:p>
      <w:pPr>
        <w:pStyle w:val="BodyText"/>
      </w:pPr>
      <w:r>
        <w:t xml:space="preserve">Research by Muyembe et al. (2021) highlights that veterinarians in Kinshasa often work across sectors, including public health, private practice, and academia. However, their capacity to address issues such as rabies control and foodborne illnesses is hindered by a lack of infrastructure and resources.</w:t>
      </w:r>
    </w:p>
    <w:bookmarkEnd w:id="22"/>
    <w:bookmarkStart w:id="23" w:name="Xdcf69b52bd54694bd02b9b30a382053f11f3678"/>
    <w:p>
      <w:pPr>
        <w:pStyle w:val="Heading2"/>
      </w:pPr>
      <w:r>
        <w:t xml:space="preserve">Education and Training for Veterinarians in DR Congo</w:t>
      </w:r>
    </w:p>
    <w:p>
      <w:pPr>
        <w:pStyle w:val="FirstParagraph"/>
      </w:pPr>
      <w:r>
        <w:t xml:space="preserve">The University of Kinshasa offers the only veterinary training program in the country, producing graduates who are expected to serve both rural and urban populations. A 2018 study by Ngoy et al. found that while the curriculum includes modules on tropical diseases and animal welfare, it lacks practical training for urban environments. This gap has left many veterinarians unprepared to address challenges specific to Kinshasa, such as managing stray dog populations or implementing biosecurity protocols in densely populated areas.</w:t>
      </w:r>
    </w:p>
    <w:p>
      <w:pPr>
        <w:pStyle w:val="BodyText"/>
      </w:pPr>
      <w:r>
        <w:t xml:space="preserve">Furthermore, limited access to continuing education and international collaboration has stunted the professional development of veterinarians in DR Congo. Literature suggests that partnerships with global organizations like the Food and Agriculture Organization (FAO) could enhance training programs and bridge this gap.</w:t>
      </w:r>
    </w:p>
    <w:bookmarkEnd w:id="23"/>
    <w:bookmarkStart w:id="24" w:name="Xc2263413101d3ee336eda950ea2fd88abae23da"/>
    <w:p>
      <w:pPr>
        <w:pStyle w:val="Heading2"/>
      </w:pPr>
      <w:r>
        <w:t xml:space="preserve">Challenges Facing Veterinarians in DR Congo Kinshasa</w:t>
      </w:r>
    </w:p>
    <w:p>
      <w:pPr>
        <w:pStyle w:val="FirstParagraph"/>
      </w:pPr>
      <w:r>
        <w:t xml:space="preserve">Veterinarians in Kinshasa encounter numerous obstacles, including inadequate funding for veterinary services, a shortage of trained personnel, and limited access to diagnostic tools. A 2020 study by Kambale et al. identified that only 30% of urban areas in DR Congo have functioning veterinary clinics, with Kinshasa being among the least served regions.</w:t>
      </w:r>
    </w:p>
    <w:p>
      <w:pPr>
        <w:pStyle w:val="BodyText"/>
      </w:pPr>
      <w:r>
        <w:t xml:space="preserve">Political instability and corruption further exacerbate these challenges, as resources intended for veterinary programs are often diverted or mismanaged. Additionally, the spread of diseases like Ebola and rabies has underscored the need for veterinarians to collaborate closely with human health professionals—a practice that remains underdeveloped in Kinshasa.</w:t>
      </w:r>
    </w:p>
    <w:bookmarkEnd w:id="24"/>
    <w:bookmarkStart w:id="25" w:name="public-health-implications"/>
    <w:p>
      <w:pPr>
        <w:pStyle w:val="Heading2"/>
      </w:pPr>
      <w:r>
        <w:t xml:space="preserve">Public Health Implications</w:t>
      </w:r>
    </w:p>
    <w:p>
      <w:pPr>
        <w:pStyle w:val="FirstParagraph"/>
      </w:pPr>
      <w:r>
        <w:t xml:space="preserve">The intersection of veterinary medicine and public health in DR Congo Kinshasa is a growing area of research. Studies have shown that zoonotic diseases, such as rabies and leptospirosis, are prevalent in urban settings due to poor sanitation and close human-animal contact. A 2021 article by Mwenge et al. argues that veterinarians must play a central role in disease surveillance and community education to mitigate these risks.</w:t>
      </w:r>
    </w:p>
    <w:p>
      <w:pPr>
        <w:pStyle w:val="BodyText"/>
      </w:pPr>
      <w:r>
        <w:t xml:space="preserve">However, literature notes that public health initiatives often overlook the contributions of veterinarians, leading to fragmented efforts between human and animal health sectors. Strengthening this collaboration is critical for addressing outbreaks and improving overall public safety in Kinshasa.</w:t>
      </w:r>
    </w:p>
    <w:bookmarkEnd w:id="25"/>
    <w:bookmarkStart w:id="26" w:name="future-directions-for-research"/>
    <w:p>
      <w:pPr>
        <w:pStyle w:val="Heading2"/>
      </w:pPr>
      <w:r>
        <w:t xml:space="preserve">Future Directions for Research</w:t>
      </w:r>
    </w:p>
    <w:p>
      <w:pPr>
        <w:pStyle w:val="FirstParagraph"/>
      </w:pPr>
      <w:r>
        <w:t xml:space="preserve">Gaps in existing literature include a lack of data on the socioeconomic impact of veterinary services in urban areas like Kinshasa and the long-term effects of underinvestment in training programs. Future research should focus on evaluating the effectiveness of current veterinary interventions, assessing the role of veterinarians in disaster response, and exploring innovative solutions for resource-limited settings.</w:t>
      </w:r>
    </w:p>
    <w:p>
      <w:pPr>
        <w:pStyle w:val="BodyText"/>
      </w:pPr>
      <w:r>
        <w:t xml:space="preserve">Additionally, studies are needed to understand how globalization and climate change may influence emerging diseases in DR Congo Kinshasa. Veterinarians will need to adapt their practices to these evolving challenges through interdisciplinary approaches and policy advocacy.</w:t>
      </w:r>
    </w:p>
    <w:bookmarkEnd w:id="26"/>
    <w:bookmarkStart w:id="27" w:name="conclusion"/>
    <w:p>
      <w:pPr>
        <w:pStyle w:val="Heading2"/>
      </w:pPr>
      <w:r>
        <w:t xml:space="preserve">Conclusion</w:t>
      </w:r>
    </w:p>
    <w:p>
      <w:pPr>
        <w:pStyle w:val="FirstParagraph"/>
      </w:pPr>
      <w:r>
        <w:t xml:space="preserve">The Literature Review on veterinarians in DR Congo Kinshasa underscores the vital yet underappreciated role of these professionals in addressing public health, food security, and animal welfare. While significant strides have been made in veterinary education and practice, systemic challenges such as funding shortages, political instability, and urbanization-related issues remain unresolved. Addressing these gaps requires targeted research, international collaboration, and a reorientation of priorities to ensure that Kinshasa can harness the full potential of its veterinary workforce for sustainable development.</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DR Congo Kinshasa</dc:title>
  <dc:creator/>
  <dc:language>en</dc:language>
  <cp:keywords/>
  <dcterms:created xsi:type="dcterms:W3CDTF">2026-07-23T23:41:51Z</dcterms:created>
  <dcterms:modified xsi:type="dcterms:W3CDTF">2026-07-23T23:41:51Z</dcterms:modified>
</cp:coreProperties>
</file>

<file path=docProps/custom.xml><?xml version="1.0" encoding="utf-8"?>
<Properties xmlns="http://schemas.openxmlformats.org/officeDocument/2006/custom-properties" xmlns:vt="http://schemas.openxmlformats.org/officeDocument/2006/docPropsVTypes"/>
</file>