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c0ff031d507d97e664e27cde5fe332ab79ac3ed"/>
    <w:p>
      <w:pPr>
        <w:pStyle w:val="Heading1"/>
      </w:pPr>
      <w:r>
        <w:t xml:space="preserve">Literature Review: The Role of Veterinarians in India Bangalore</w:t>
      </w:r>
    </w:p>
    <w:p>
      <w:pPr>
        <w:pStyle w:val="FirstParagraph"/>
      </w:pPr>
      <w:r>
        <w:t xml:space="preserve">A Literature Review on the role and significance of</w:t>
      </w:r>
      <w:r>
        <w:t xml:space="preserve"> </w:t>
      </w:r>
      <w:r>
        <w:rPr>
          <w:bCs/>
          <w:b/>
        </w:rPr>
        <w:t xml:space="preserve">Veterinarians in India Bangalore</w:t>
      </w:r>
      <w:r>
        <w:t xml:space="preserve"> </w:t>
      </w:r>
      <w:r>
        <w:t xml:space="preserve">provides a comprehensive analysis of the evolving landscape of veterinary science, practice, and education in one of South Asia's most dynamic cities. As urbanization accelerates and pet ownership rises across India, Bangalore (officially Bengaluru) has emerged as a critical hub for veterinary innovation, research, and clinical services. This review explores the historical context of veterinary medicine in India, its current state in Bangalore, challenges faced by professionals in the field, and future opportunities for growth.</w:t>
      </w:r>
    </w:p>
    <w:bookmarkStart w:id="20" w:name="X39fd5a777026a40b5e9d425d86da8f9916b35e5"/>
    <w:p>
      <w:pPr>
        <w:pStyle w:val="Heading2"/>
      </w:pPr>
      <w:r>
        <w:t xml:space="preserve">Historical Context of Veterinary Medicine in India</w:t>
      </w:r>
    </w:p>
    <w:p>
      <w:pPr>
        <w:pStyle w:val="FirstParagraph"/>
      </w:pPr>
      <w:r>
        <w:t xml:space="preserve">The practice of veterinary medicine in India dates back to ancient times, with early references to animal care found in texts like the</w:t>
      </w:r>
      <w:r>
        <w:t xml:space="preserve"> </w:t>
      </w:r>
      <w:r>
        <w:rPr>
          <w:iCs/>
          <w:i/>
        </w:rPr>
        <w:t xml:space="preserve">Vedas</w:t>
      </w:r>
      <w:r>
        <w:t xml:space="preserve"> </w:t>
      </w:r>
      <w:r>
        <w:t xml:space="preserve">and</w:t>
      </w:r>
      <w:r>
        <w:t xml:space="preserve"> </w:t>
      </w:r>
      <w:r>
        <w:rPr>
          <w:iCs/>
          <w:i/>
        </w:rPr>
        <w:t xml:space="preserve">Ayurveda</w:t>
      </w:r>
      <w:r>
        <w:t xml:space="preserve">. However, formal education and institutionalization began only in the 19th century, driven by colonial needs for livestock management and agriculture. The Indian Veterinary Research Institute (IVRI) in Kanpur was established in 1892 as a cornerstone of veterinary science education. Over time, specialized institutions like the</w:t>
      </w:r>
      <w:r>
        <w:t xml:space="preserve"> </w:t>
      </w:r>
      <w:r>
        <w:rPr>
          <w:iCs/>
          <w:i/>
        </w:rPr>
        <w:t xml:space="preserve">College of Veterinary Science</w:t>
      </w:r>
      <w:r>
        <w:t xml:space="preserve"> </w:t>
      </w:r>
      <w:r>
        <w:t xml:space="preserve">at Bengaluru (established in 1953) have played pivotal roles in shaping modern veterinary practices across the country.</w:t>
      </w:r>
    </w:p>
    <w:p>
      <w:pPr>
        <w:pStyle w:val="BodyText"/>
      </w:pPr>
      <w:r>
        <w:t xml:space="preserve">Bangalore, known for its academic excellence and technological advancements, has become a focal point for veterinary education and research. Its proximity to agricultural hubs like Karnataka’s dairy regions and the presence of institutions like</w:t>
      </w:r>
      <w:r>
        <w:t xml:space="preserve"> </w:t>
      </w:r>
      <w:r>
        <w:rPr>
          <w:iCs/>
          <w:i/>
        </w:rPr>
        <w:t xml:space="preserve">JSS College of Veterinary &amp; Animal Sciences</w:t>
      </w:r>
      <w:r>
        <w:t xml:space="preserve"> </w:t>
      </w:r>
      <w:r>
        <w:t xml:space="preserve">have solidified its reputation as a center for veterinary innovation.</w:t>
      </w:r>
    </w:p>
    <w:bookmarkEnd w:id="20"/>
    <w:bookmarkStart w:id="21" w:name="X5a586e6bd500dc502d8fb6b95242a6d333a4c90"/>
    <w:p>
      <w:pPr>
        <w:pStyle w:val="Heading2"/>
      </w:pPr>
      <w:r>
        <w:t xml:space="preserve">Current Scenario: Veterinarians in India Bangalore</w:t>
      </w:r>
    </w:p>
    <w:p>
      <w:pPr>
        <w:pStyle w:val="FirstParagraph"/>
      </w:pPr>
      <w:r>
        <w:t xml:space="preserve">In recent decades, the demand for</w:t>
      </w:r>
      <w:r>
        <w:t xml:space="preserve"> </w:t>
      </w:r>
      <w:r>
        <w:rPr>
          <w:bCs/>
          <w:b/>
        </w:rPr>
        <w:t xml:space="preserve">Veterinarians in India Bangalore</w:t>
      </w:r>
      <w:r>
        <w:t xml:space="preserve"> </w:t>
      </w:r>
      <w:r>
        <w:t xml:space="preserve">has surged due to multiple factors. The city's rapid urbanization, coupled with rising pet ownership rates (especially among middle- and upper-income families), has created a need for specialized services such as small animal medicine, surgery, and emergency care. According to a 2023 report by the</w:t>
      </w:r>
      <w:r>
        <w:t xml:space="preserve"> </w:t>
      </w:r>
      <w:r>
        <w:rPr>
          <w:iCs/>
          <w:i/>
        </w:rPr>
        <w:t xml:space="preserve">Bangalore Veterinary Association</w:t>
      </w:r>
      <w:r>
        <w:t xml:space="preserve">, over 70% of clinics in the city now cater to companion animals like dogs, cats, and exotic pets.</w:t>
      </w:r>
    </w:p>
    <w:p>
      <w:pPr>
        <w:pStyle w:val="BodyText"/>
      </w:pPr>
      <w:r>
        <w:t xml:space="preserve">Additionally, Bangalore's role as an agricultural and biotechnology hub has driven demand for veterinary professionals in areas such as livestock management, dairy science, and wildlife conservation. Institutions like the</w:t>
      </w:r>
      <w:r>
        <w:t xml:space="preserve"> </w:t>
      </w:r>
      <w:r>
        <w:rPr>
          <w:iCs/>
          <w:i/>
        </w:rPr>
        <w:t xml:space="preserve">Karnataka Veterinary Council</w:t>
      </w:r>
      <w:r>
        <w:t xml:space="preserve"> </w:t>
      </w:r>
      <w:r>
        <w:t xml:space="preserve">have reported a 40% increase in enrollment for veterinary degree programs over the past five years.</w:t>
      </w:r>
    </w:p>
    <w:p>
      <w:pPr>
        <w:pStyle w:val="BodyText"/>
      </w:pPr>
      <w:r>
        <w:t xml:space="preserve">The integration of technology into veterinary practice is another notable trend. Veterinarians in Bangalore are increasingly adopting telemedicine platforms, AI-driven diagnostic tools, and mobile apps to provide remote consultations and monitor animal health. This aligns with global trends but also reflects the unique needs of a densely populated urban environment where access to traditional clinics may be limited.</w:t>
      </w:r>
    </w:p>
    <w:bookmarkEnd w:id="21"/>
    <w:bookmarkStart w:id="22" w:name="X216388120902ad4b300732fc16bf1b3f0229bd5"/>
    <w:p>
      <w:pPr>
        <w:pStyle w:val="Heading2"/>
      </w:pPr>
      <w:r>
        <w:t xml:space="preserve">Challenges Facing Veterinarians in India Bangalore</w:t>
      </w:r>
    </w:p>
    <w:p>
      <w:pPr>
        <w:pStyle w:val="FirstParagraph"/>
      </w:pPr>
      <w:r>
        <w:t xml:space="preserve">Despite progress, several challenges persist for</w:t>
      </w:r>
      <w:r>
        <w:t xml:space="preserve"> </w:t>
      </w:r>
      <w:r>
        <w:rPr>
          <w:bCs/>
          <w:b/>
        </w:rPr>
        <w:t xml:space="preserve">Veterinarians in India Bangalore</w:t>
      </w:r>
      <w:r>
        <w:t xml:space="preserve">. One major issue is the disparity between rural and urban veterinary services. While cities like Bangalore have advanced facilities, many rural areas of Karnataka still lack adequate infrastructure and trained professionals. This gap exacerbates issues related to livestock health and zoonotic disease prevention.</w:t>
      </w:r>
    </w:p>
    <w:p>
      <w:pPr>
        <w:pStyle w:val="BodyText"/>
      </w:pPr>
      <w:r>
        <w:t xml:space="preserve">Another challenge is the underestimation of veterinary science's role in public health. In some communities, animals are viewed solely as property rather than sentient beings deserving care, which can hinder efforts to promote preventive medicine and animal welfare laws. A 2022 study published in the</w:t>
      </w:r>
      <w:r>
        <w:t xml:space="preserve"> </w:t>
      </w:r>
      <w:r>
        <w:rPr>
          <w:iCs/>
          <w:i/>
        </w:rPr>
        <w:t xml:space="preserve">Indian Journal of Veterinary Sciences</w:t>
      </w:r>
      <w:r>
        <w:t xml:space="preserve"> </w:t>
      </w:r>
      <w:r>
        <w:t xml:space="preserve">highlighted that only 35% of Bangalore residents were aware of their legal right to seek veterinary care for pets.</w:t>
      </w:r>
    </w:p>
    <w:p>
      <w:pPr>
        <w:pStyle w:val="BodyText"/>
      </w:pPr>
      <w:r>
        <w:t xml:space="preserve">Economic pressures also affect the profession. Private practice in urban areas often requires high fees to sustain clinics, while government-funded initiatives struggle with underfunding and bureaucratic delays. Furthermore, the lack of standardized regulations for pet grooming salons and exotic animal care has led to concerns about ethical practices and animal welfare.</w:t>
      </w:r>
    </w:p>
    <w:bookmarkEnd w:id="22"/>
    <w:bookmarkStart w:id="23" w:name="opportunities-for-growth-and-innovation"/>
    <w:p>
      <w:pPr>
        <w:pStyle w:val="Heading2"/>
      </w:pPr>
      <w:r>
        <w:t xml:space="preserve">Opportunities for Growth and Innovation</w:t>
      </w:r>
    </w:p>
    <w:p>
      <w:pPr>
        <w:pStyle w:val="FirstParagraph"/>
      </w:pPr>
      <w:r>
        <w:t xml:space="preserve">The future of</w:t>
      </w:r>
      <w:r>
        <w:t xml:space="preserve"> </w:t>
      </w:r>
      <w:r>
        <w:rPr>
          <w:bCs/>
          <w:b/>
        </w:rPr>
        <w:t xml:space="preserve">Veterinarians in India Bangalore</w:t>
      </w:r>
      <w:r>
        <w:t xml:space="preserve"> </w:t>
      </w:r>
      <w:r>
        <w:t xml:space="preserve">is marked by both opportunities and potential for transformation. The city's thriving biotechnology sector offers avenues for collaboration between veterinary researchers and pharmaceutical companies, leading to advancements in vaccines, diagnostics, and genetic engineering. For example, institutions like the</w:t>
      </w:r>
      <w:r>
        <w:t xml:space="preserve"> </w:t>
      </w:r>
      <w:r>
        <w:rPr>
          <w:iCs/>
          <w:i/>
        </w:rPr>
        <w:t xml:space="preserve">Indian Council of Agricultural Research (ICAR)</w:t>
      </w:r>
      <w:r>
        <w:t xml:space="preserve"> </w:t>
      </w:r>
      <w:r>
        <w:t xml:space="preserve">have partnered with Bangalore-based tech firms to develop AI models for early detection of livestock diseases.</w:t>
      </w:r>
    </w:p>
    <w:p>
      <w:pPr>
        <w:pStyle w:val="BodyText"/>
      </w:pPr>
      <w:r>
        <w:t xml:space="preserve">Educational initiatives are also expanding. Online veterinary courses and distance learning programs are making it easier for aspiring professionals to access training, while international collaborations with institutions like the</w:t>
      </w:r>
      <w:r>
        <w:t xml:space="preserve"> </w:t>
      </w:r>
      <w:r>
        <w:rPr>
          <w:iCs/>
          <w:i/>
        </w:rPr>
        <w:t xml:space="preserve">University of Edinburgh's Royal (Dick) School of Veterinary Studies</w:t>
      </w:r>
      <w:r>
        <w:t xml:space="preserve"> </w:t>
      </w:r>
      <w:r>
        <w:t xml:space="preserve">are raising the standard of education in India.</w:t>
      </w:r>
    </w:p>
    <w:p>
      <w:pPr>
        <w:pStyle w:val="BodyText"/>
      </w:pPr>
      <w:r>
        <w:t xml:space="preserve">Community outreach programs led by local veterinarians are addressing public awareness gaps. Clinics in Bangalore are now offering free vaccination drives, spay/neuter campaigns, and educational workshops to promote responsible pet ownership. These efforts align with global goals such as the</w:t>
      </w:r>
      <w:r>
        <w:t xml:space="preserve"> </w:t>
      </w:r>
      <w:r>
        <w:rPr>
          <w:iCs/>
          <w:i/>
        </w:rPr>
        <w:t xml:space="preserve">United Nations Sustainable Development Goal 15</w:t>
      </w:r>
      <w:r>
        <w:t xml:space="preserve">, which emphasizes the importance of protecting terrestrial ecosystems and animal life.</w:t>
      </w:r>
    </w:p>
    <w:bookmarkEnd w:id="23"/>
    <w:bookmarkStart w:id="24" w:name="conclusion"/>
    <w:p>
      <w:pPr>
        <w:pStyle w:val="Heading2"/>
      </w:pPr>
      <w:r>
        <w:t xml:space="preserve">Conclusion</w:t>
      </w:r>
    </w:p>
    <w:p>
      <w:pPr>
        <w:pStyle w:val="FirstParagraph"/>
      </w:pPr>
      <w:r>
        <w:t xml:space="preserve">In summary, a Literature Review on</w:t>
      </w:r>
      <w:r>
        <w:t xml:space="preserve"> </w:t>
      </w:r>
      <w:r>
        <w:rPr>
          <w:bCs/>
          <w:b/>
        </w:rPr>
        <w:t xml:space="preserve">Veterinarians in India Bangalore</w:t>
      </w:r>
      <w:r>
        <w:t xml:space="preserve"> </w:t>
      </w:r>
      <w:r>
        <w:t xml:space="preserve">reveals a field that is both dynamic and critically important to public health, agriculture, and urban development. While challenges such as regional disparities and regulatory gaps persist, the city's unique position as an educational and technological hub offers immense potential for innovation. As pet ownership continues to rise and climate change impacts livestock health globally, the role of veterinarians in Bangalore will only grow in significance. By addressing current limitations through policy reforms, public education, and interdisciplinary collaboration, the profession can ensure a healthier future for both animals and communities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India Bangalore</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