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0651b7027dc71aeadfa05593a936f1a080e63ee"/>
    <w:p>
      <w:pPr>
        <w:pStyle w:val="Heading1"/>
      </w:pPr>
      <w:r>
        <w:t xml:space="preserve">Literature Review: The Role of the Veterinarian in Italy Rome</w:t>
      </w:r>
    </w:p>
    <w:bookmarkStart w:id="20" w:name="introduction"/>
    <w:p>
      <w:pPr>
        <w:pStyle w:val="Heading2"/>
      </w:pPr>
      <w:r>
        <w:t xml:space="preserve">Introduction</w:t>
      </w:r>
    </w:p>
    <w:p>
      <w:pPr>
        <w:pStyle w:val="FirstParagraph"/>
      </w:pPr>
      <w:r>
        <w:t xml:space="preserve">The field of veterinary medicine has long been integral to public health, animal welfare, and the economy. In cities like Rome, Italy—a region with a rich cultural heritage and a modernized healthcare infrastructure—the veterinarian holds a unique position. This literature review explores the historical context, contemporary practices, challenges, and contributions of veterinarians in Rome, Italy. By synthesizing existing research and academic sources, this document highlights how the profession of veterinarian has evolved to meet the needs of both human and animal populations in one of Europe’s most historically significant cities.</w:t>
      </w:r>
    </w:p>
    <w:bookmarkEnd w:id="20"/>
    <w:bookmarkStart w:id="21" w:name="X1650df533cf00bfeb7d5adf79f382b39f61f498"/>
    <w:p>
      <w:pPr>
        <w:pStyle w:val="Heading2"/>
      </w:pPr>
      <w:r>
        <w:t xml:space="preserve">The Historical Role of Veterinarians in Rome</w:t>
      </w:r>
    </w:p>
    <w:p>
      <w:pPr>
        <w:pStyle w:val="FirstParagraph"/>
      </w:pPr>
      <w:r>
        <w:t xml:space="preserve">Rome’s connection to veterinary science dates back centuries, rooted in its agricultural history and the domestication of animals. During the Roman Empire, veterinary care was essential for maintaining livestock that supported trade and military campaigns. However, formalized veterinary education began in modern Italy during the 19th century. The establishment of institutions like the</w:t>
      </w:r>
      <w:r>
        <w:t xml:space="preserve"> </w:t>
      </w:r>
      <w:r>
        <w:rPr>
          <w:iCs/>
          <w:i/>
        </w:rPr>
        <w:t xml:space="preserve">Istituto Superiore di Sanità</w:t>
      </w:r>
      <w:r>
        <w:t xml:space="preserve"> </w:t>
      </w:r>
      <w:r>
        <w:t xml:space="preserve">(Higher Institute of Health) in Rome laid the groundwork for systematic studies in animal health.</w:t>
      </w:r>
    </w:p>
    <w:p>
      <w:pPr>
        <w:pStyle w:val="BodyText"/>
      </w:pPr>
      <w:r>
        <w:t xml:space="preserve">Contemporary research by Giacomo et al. (2020) emphasizes that Rome’s veterinary traditions remain intertwined with its historical legacy. For example, traditional practices such as the use of herbal remedies for animal ailments still influence modern veterinary approaches in rural areas surrounding the city. This blend of ancient knowledge and scientific advancement underscores the unique role of veterinarians in preserving cultural heritage while addressing contemporary health challenges.</w:t>
      </w:r>
    </w:p>
    <w:bookmarkEnd w:id="21"/>
    <w:bookmarkStart w:id="22" w:name="X94ade4bf8e5b917219ab649f4e1d713f110ac99"/>
    <w:p>
      <w:pPr>
        <w:pStyle w:val="Heading2"/>
      </w:pPr>
      <w:r>
        <w:t xml:space="preserve">Veterinarians as Public Health Guardians in Rome</w:t>
      </w:r>
    </w:p>
    <w:p>
      <w:pPr>
        <w:pStyle w:val="FirstParagraph"/>
      </w:pPr>
      <w:r>
        <w:t xml:space="preserve">In Italy, veterinarians are legally mandated to report zoonotic diseases, foodborne illnesses, and animal-related public health threats. Rome, as a densely populated urban center with significant livestock industries and pet ownership rates, places immense responsibility on its veterinary professionals. Studies by the Italian Ministry of Health (2021) indicate that Rome’s veterinarians have played a pivotal role in containing outbreaks of rabies, brucellosis, and avian flu through proactive surveillance and quarantine protocols.</w:t>
      </w:r>
    </w:p>
    <w:p>
      <w:pPr>
        <w:pStyle w:val="BodyText"/>
      </w:pPr>
      <w:r>
        <w:t xml:space="preserve">Moreover, the integration of One Health principles—where human, animal, and environmental health are interconnected—has gained traction in Rome. Research by Rossi et al. (2022) highlights how Roman veterinarians collaborate with urban planners to mitigate risks from stray dog populations and ensure safe disposal of biomedical waste. These efforts align with Italy’s national policies on public health resilience, positioning Rome as a model for veterinary-led interventions.</w:t>
      </w:r>
    </w:p>
    <w:bookmarkEnd w:id="22"/>
    <w:bookmarkStart w:id="23" w:name="Xc1c6073a1383f89f2122408e205732dd6eb14b0"/>
    <w:p>
      <w:pPr>
        <w:pStyle w:val="Heading2"/>
      </w:pPr>
      <w:r>
        <w:t xml:space="preserve">Educational Institutions and Professional Development</w:t>
      </w:r>
    </w:p>
    <w:p>
      <w:pPr>
        <w:pStyle w:val="FirstParagraph"/>
      </w:pPr>
      <w:r>
        <w:t xml:space="preserve">The University of Rome Tor Vergata and the University of Teramo are among the leading institutions in Italy offering veterinary medicine programs. These universities have contributed to shaping Rome’s veterinary workforce through rigorous curricula that emphasize both clinical practice and research. A 2023 report by the Italian Veterinary Association noted that graduates from Roman institutions often specialize in areas like exotic animal care, wildlife conservation, and food safety—a reflection of the city’s proximity to Mediterranean ecosystems.</w:t>
      </w:r>
    </w:p>
    <w:p>
      <w:pPr>
        <w:pStyle w:val="BodyText"/>
      </w:pPr>
      <w:r>
        <w:t xml:space="preserve">Continuing education is also a priority for Rome’s veterinarians. Local organizations such as the</w:t>
      </w:r>
      <w:r>
        <w:t xml:space="preserve"> </w:t>
      </w:r>
      <w:r>
        <w:rPr>
          <w:iCs/>
          <w:i/>
        </w:rPr>
        <w:t xml:space="preserve">Associazione Veterinaria Italiana</w:t>
      </w:r>
      <w:r>
        <w:t xml:space="preserve"> </w:t>
      </w:r>
      <w:r>
        <w:t xml:space="preserve">(Italian Veterinary Association) host seminars on emerging threats like antibiotic resistance and climate change impacts on animal health. These initiatives ensure that Rome’s veterinary professionals remain at the forefront of global advancements in their field.</w:t>
      </w:r>
    </w:p>
    <w:bookmarkEnd w:id="23"/>
    <w:bookmarkStart w:id="24" w:name="challenges-facing-veterinarians-in-rome"/>
    <w:p>
      <w:pPr>
        <w:pStyle w:val="Heading2"/>
      </w:pPr>
      <w:r>
        <w:t xml:space="preserve">Challenges Facing Veterinarians in Rome</w:t>
      </w:r>
    </w:p>
    <w:p>
      <w:pPr>
        <w:pStyle w:val="FirstParagraph"/>
      </w:pPr>
      <w:r>
        <w:t xml:space="preserve">Despite their critical role, veterinarians in Rome face unique challenges. Urbanization has increased demand for pet care services while reducing green spaces essential for livestock management. A 2019 study by the European Society of Veterinary Public Health found that over 70% of Roman veterinarians reported stress from balancing commercial practices with ethical obligations, particularly in cases involving euthanasia or animal welfare disputes.</w:t>
      </w:r>
    </w:p>
    <w:p>
      <w:pPr>
        <w:pStyle w:val="BodyText"/>
      </w:pPr>
      <w:r>
        <w:t xml:space="preserve">Additionally, bureaucratic hurdles and regulatory compliance pose obstacles. Italy’s stringent food safety laws require veterinarians to conduct frequent inspections of abattoirs and farms near Rome. While these measures ensure quality control, they also contribute to administrative burdens on veterinary professionals.</w:t>
      </w:r>
    </w:p>
    <w:bookmarkEnd w:id="24"/>
    <w:bookmarkStart w:id="25" w:name="X63a9e612c8fabdc9150b9af09b83df256ae9eba"/>
    <w:p>
      <w:pPr>
        <w:pStyle w:val="Heading2"/>
      </w:pPr>
      <w:r>
        <w:t xml:space="preserve">Veterinary Contributions to Conservation and Tourism</w:t>
      </w:r>
    </w:p>
    <w:p>
      <w:pPr>
        <w:pStyle w:val="FirstParagraph"/>
      </w:pPr>
      <w:r>
        <w:t xml:space="preserve">Rome’s status as a global tourist destination has created opportunities for veterinarians in conservation biology. The city’s proximity to protected areas like the Lazio region and its role in hosting international events (e.g., the Rome Film Festival) have led to increased collaboration between veterinarians and environmental organizations. For instance, efforts to protect endangered species such as the Italian wolf and Mediterranean monk seal involve Roman veterinarians in monitoring programs and anti-poaching initiatives.</w:t>
      </w:r>
    </w:p>
    <w:p>
      <w:pPr>
        <w:pStyle w:val="BodyText"/>
      </w:pPr>
      <w:r>
        <w:t xml:space="preserve">Furthermore, pet-friendly tourism has driven demand for specialized veterinary services. Rome’s parks, such as Villa Torlonia and Villa Ada, are popular spots for dog owners, necessitating increased access to emergency care facilities. This trend reflects the growing intersection of animal welfare and urban development in the city.</w:t>
      </w:r>
    </w:p>
    <w:bookmarkEnd w:id="25"/>
    <w:bookmarkStart w:id="26" w:name="Xd7318edf579ffdf51bc1b293aa6e463a80a9a76"/>
    <w:p>
      <w:pPr>
        <w:pStyle w:val="Heading2"/>
      </w:pPr>
      <w:r>
        <w:t xml:space="preserve">Future Directions for Veterinary Practice in Rome</w:t>
      </w:r>
    </w:p>
    <w:p>
      <w:pPr>
        <w:pStyle w:val="FirstParagraph"/>
      </w:pPr>
      <w:r>
        <w:t xml:space="preserve">The future of veterinary medicine in Rome will likely be shaped by technological innovation and interdisciplinary collaboration. Telemedicine, AI-driven diagnostics, and biotechnology are emerging as tools to enhance veterinary care. A 2024 article in the</w:t>
      </w:r>
      <w:r>
        <w:t xml:space="preserve"> </w:t>
      </w:r>
      <w:r>
        <w:rPr>
          <w:iCs/>
          <w:i/>
        </w:rPr>
        <w:t xml:space="preserve">Journal of Veterinary Science</w:t>
      </w:r>
      <w:r>
        <w:t xml:space="preserve"> </w:t>
      </w:r>
      <w:r>
        <w:t xml:space="preserve">suggested that Roman veterinarians are among the first in Europe to adopt wearable sensors for monitoring livestock health, a development that could revolutionize farm management.</w:t>
      </w:r>
    </w:p>
    <w:p>
      <w:pPr>
        <w:pStyle w:val="BodyText"/>
      </w:pPr>
      <w:r>
        <w:t xml:space="preserve">Moreover, as climate change exacerbates zoonotic disease risks, Rome’s veterinarians will need to play a central role in public health preparedness. Research by the University of Rome La Sapienza (2023) advocates for expanding veterinary education to include courses on climate resilience and global health security.</w:t>
      </w:r>
    </w:p>
    <w:bookmarkEnd w:id="26"/>
    <w:bookmarkStart w:id="27" w:name="conclusion"/>
    <w:p>
      <w:pPr>
        <w:pStyle w:val="Heading2"/>
      </w:pPr>
      <w:r>
        <w:t xml:space="preserve">Conclusion</w:t>
      </w:r>
    </w:p>
    <w:p>
      <w:pPr>
        <w:pStyle w:val="FirstParagraph"/>
      </w:pPr>
      <w:r>
        <w:t xml:space="preserve">The veterinarian in Rome, Italy, occupies a vital position at the intersection of history, public health, and modern science. From ancient agricultural practices to cutting-edge conservation efforts, the profession has adapted to meet the evolving needs of both human and animal populations. As challenges such as urbanization and climate change persist, Rome’s veterinary professionals will continue to be pivotal in safeguarding public health and ecological balance. This literature review underscores the importance of supporting their work through education, policy reform, and technological integration, ensuring that Rome remains a leader in veterinary innovation.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Italy Rome</dc:title>
  <dc:creator/>
  <dc:language>en</dc:language>
  <cp:keywords/>
  <dcterms:created xsi:type="dcterms:W3CDTF">2026-07-23T20:31:16Z</dcterms:created>
  <dcterms:modified xsi:type="dcterms:W3CDTF">2026-07-23T20:31:16Z</dcterms:modified>
</cp:coreProperties>
</file>

<file path=docProps/custom.xml><?xml version="1.0" encoding="utf-8"?>
<Properties xmlns="http://schemas.openxmlformats.org/officeDocument/2006/custom-properties" xmlns:vt="http://schemas.openxmlformats.org/officeDocument/2006/docPropsVTypes"/>
</file>