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c4a8f3f71220712092173938fd120cdcfef1d96"/>
    <w:p>
      <w:pPr>
        <w:pStyle w:val="Heading1"/>
      </w:pPr>
      <w:r>
        <w:t xml:space="preserve">Literature Review on Veterinarians in Ivory Coast, Abidjan</w:t>
      </w:r>
    </w:p>
    <w:p>
      <w:pPr>
        <w:pStyle w:val="FirstParagraph"/>
      </w:pPr>
      <w:r>
        <w:t xml:space="preserve">The role of veterinarians in the Ivory Coast, particularly within the bustling metropolis of Abidjan, is critical to addressing challenges in public health, animal welfare, and agricultural development. This literature review explores the current state of veterinary practice in Abidjan and its significance to the socio-economic fabric of Ivory Coast. By synthesizing existing research and analyses, this document highlights key themes such as educational frameworks for veterinarians, infrastructure limitations, zoonotic disease management, economic contributions to livestock industries, and opportunities for professional growth.</w:t>
      </w:r>
    </w:p>
    <w:bookmarkStart w:id="20" w:name="X9d7353ee42fb0a097f248b268401bd789ac0b4f"/>
    <w:p>
      <w:pPr>
        <w:pStyle w:val="Heading2"/>
      </w:pPr>
      <w:r>
        <w:t xml:space="preserve">1. Overview of Veterinary Services in Ivory Coast</w:t>
      </w:r>
    </w:p>
    <w:p>
      <w:pPr>
        <w:pStyle w:val="FirstParagraph"/>
      </w:pPr>
      <w:r>
        <w:t xml:space="preserve">Ivory Coast’s veterinary sector has historically been shaped by its reliance on agriculture and livestock. Abidjan, as the economic capital of the country, serves as a hub for veterinary education and services. Studies indicate that the nation’s veterinary infrastructure is concentrated in urban centers like Abidjan, where universities such as</w:t>
      </w:r>
      <w:r>
        <w:t xml:space="preserve"> </w:t>
      </w:r>
      <w:r>
        <w:rPr>
          <w:bCs/>
          <w:b/>
        </w:rPr>
        <w:t xml:space="preserve">Université Felix Houphouet-Boigny</w:t>
      </w:r>
      <w:r>
        <w:t xml:space="preserve"> </w:t>
      </w:r>
      <w:r>
        <w:t xml:space="preserve">offer degree programs in veterinary medicine (UNFHB, 2021). However, rural regions often lack adequate resources and trained professionals, creating disparities in animal health care access.</w:t>
      </w:r>
    </w:p>
    <w:bookmarkEnd w:id="20"/>
    <w:bookmarkStart w:id="21" w:name="X4e8289398615c2d312512a4c1d1e1292e888865"/>
    <w:p>
      <w:pPr>
        <w:pStyle w:val="Heading2"/>
      </w:pPr>
      <w:r>
        <w:t xml:space="preserve">2. Educational and Professional Development of Veterinarians</w:t>
      </w:r>
    </w:p>
    <w:p>
      <w:pPr>
        <w:pStyle w:val="FirstParagraph"/>
      </w:pPr>
      <w:r>
        <w:t xml:space="preserve">The training of veterinarians in Ivory Coast is primarily managed through higher education institutions, with a focus on both clinical and research skills. Research by Diabaté et al. (2019) highlights that graduates from Abidjan-based programs often pursue careers in urban areas due to better opportunities and infrastructure. This trend raises concerns about the underrepresentation of veterinarians in rural regions, where livestock farming is prevalent but veterinary services are scarce.</w:t>
      </w:r>
    </w:p>
    <w:p>
      <w:pPr>
        <w:pStyle w:val="BodyText"/>
      </w:pPr>
      <w:r>
        <w:t xml:space="preserve">Professional development initiatives, such as workshops and partnerships with international organizations (e.g., FAO), have been proposed to enhance the capacity of Abidjan-based veterinarians. These efforts aim to bridge gaps between academic training and practical application in diverse environments, including both urban and rural settings across Ivory Coast.</w:t>
      </w:r>
    </w:p>
    <w:bookmarkEnd w:id="21"/>
    <w:bookmarkStart w:id="22" w:name="X5bbd05f8fcec1305c47ed65ae4ca83e40a19759"/>
    <w:p>
      <w:pPr>
        <w:pStyle w:val="Heading2"/>
      </w:pPr>
      <w:r>
        <w:t xml:space="preserve">3. Challenges Faced by Veterinarians in Abidjan</w:t>
      </w:r>
    </w:p>
    <w:p>
      <w:pPr>
        <w:pStyle w:val="FirstParagraph"/>
      </w:pPr>
      <w:r>
        <w:t xml:space="preserve">Despite the concentration of veterinary expertise in Abidjan, several challenges hinder effective practice. A 2020 report by the World Bank noted that inadequate funding for veterinary infrastructure and limited access to diagnostic tools constrain the ability of practitioners to manage outbreaks or treat complex animal diseases. Additionally, urbanization in Abidjan has led to increased human-animal interactions, raising risks of zoonotic disease transmission.</w:t>
      </w:r>
    </w:p>
    <w:p>
      <w:pPr>
        <w:pStyle w:val="BodyText"/>
      </w:pPr>
      <w:r>
        <w:t xml:space="preserve">The literature also points to regulatory issues, such as inconsistent enforcement of animal health standards and a lack of coordination between veterinary authorities and private practitioners. These challenges are amplified in Abidjan due to its dense population and high levels of informal livestock trade.</w:t>
      </w:r>
    </w:p>
    <w:bookmarkEnd w:id="22"/>
    <w:bookmarkStart w:id="23" w:name="public-health-implications"/>
    <w:p>
      <w:pPr>
        <w:pStyle w:val="Heading2"/>
      </w:pPr>
      <w:r>
        <w:t xml:space="preserve">4. Public Health Implications</w:t>
      </w:r>
    </w:p>
    <w:p>
      <w:pPr>
        <w:pStyle w:val="FirstParagraph"/>
      </w:pPr>
      <w:r>
        <w:t xml:space="preserve">Veterinarians play a pivotal role in safeguarding public health, particularly in preventing zoonotic diseases like rabies, brucellosis, and avian influenza. In Abidjan, where pets and livestock are commonly kept in close proximity to human populations, the risk of disease transmission is heightened. A 2018 study by Koné et al. emphasized the need for veterinarians to engage in community education and surveillance programs to mitigate these risks.</w:t>
      </w:r>
    </w:p>
    <w:p>
      <w:pPr>
        <w:pStyle w:val="BodyText"/>
      </w:pPr>
      <w:r>
        <w:t xml:space="preserve">However, limited resources for public health campaigns and insufficient integration of veterinary services into national health policies remain barriers. This underscores the importance of strengthening collaboration between veterinary professionals in Abidjan and public health agencies.</w:t>
      </w:r>
    </w:p>
    <w:bookmarkEnd w:id="23"/>
    <w:bookmarkStart w:id="24" w:name="X178a076495817e434e990751aefc102302202b5"/>
    <w:p>
      <w:pPr>
        <w:pStyle w:val="Heading2"/>
      </w:pPr>
      <w:r>
        <w:t xml:space="preserve">5. Economic Contributions to Livestock Industries</w:t>
      </w:r>
    </w:p>
    <w:p>
      <w:pPr>
        <w:pStyle w:val="FirstParagraph"/>
      </w:pPr>
      <w:r>
        <w:t xml:space="preserve">The livestock sector is a cornerstone of Ivory Coast’s economy, contributing significantly to rural livelihoods and export revenues. Veterinarians in Abidjan are instrumental in ensuring the health of dairy, poultry, and beef industries through disease control measures and quality assurance. Research by Traore et al. (2021) found that improved veterinary services can increase productivity by up to 30%, directly benefiting farmers and agribusinesses.</w:t>
      </w:r>
    </w:p>
    <w:p>
      <w:pPr>
        <w:pStyle w:val="BodyText"/>
      </w:pPr>
      <w:r>
        <w:t xml:space="preserve">Nonetheless, the absence of a robust veterinary insurance system and limited access to affordable vaccines in rural areas pose economic challenges. Abidjan-based veterinarians often advocate for policy reforms to address these inequities and promote sustainable agricultural growth.</w:t>
      </w:r>
    </w:p>
    <w:bookmarkEnd w:id="24"/>
    <w:bookmarkStart w:id="25" w:name="Xa7cc37a3d2e2ba88c8e083e33a60b775d84e0b0"/>
    <w:p>
      <w:pPr>
        <w:pStyle w:val="Heading2"/>
      </w:pPr>
      <w:r>
        <w:t xml:space="preserve">6. Technological Advancements in Veterinary Practice</w:t>
      </w:r>
    </w:p>
    <w:p>
      <w:pPr>
        <w:pStyle w:val="FirstParagraph"/>
      </w:pPr>
      <w:r>
        <w:t xml:space="preserve">Recent years have seen the adoption of digital tools and technologies in veterinary practice across Ivory Coast. In Abidjan, some clinics are integrating telemedicine platforms to provide remote consultations, particularly for rural clients. Additionally, the use of AI-driven diagnostic tools and mobile apps for disease tracking has gained traction. A 2022 article by N’Guessan highlighted that these innovations improve efficiency but require investment in infrastructure and digital literacy among veterinary professionals.</w:t>
      </w:r>
    </w:p>
    <w:bookmarkEnd w:id="25"/>
    <w:bookmarkStart w:id="26" w:name="X96c4d9307c808f18abd67d16649ea809b755e48"/>
    <w:p>
      <w:pPr>
        <w:pStyle w:val="Heading2"/>
      </w:pPr>
      <w:r>
        <w:t xml:space="preserve">7. Role in Food Security and Environmental Sustainability</w:t>
      </w:r>
    </w:p>
    <w:p>
      <w:pPr>
        <w:pStyle w:val="FirstParagraph"/>
      </w:pPr>
      <w:r>
        <w:t xml:space="preserve">Veterinarians in Abidjan are increasingly called upon to address food security challenges by ensuring the health of livestock used for domestic consumption and export. Their work also intersects with environmental sustainability, such as managing waste from animal farming and preventing the spread of diseases that could disrupt ecosystems. Research by Coulibaly et al. (2020) underscores the need for veterinarians to adopt integrated approaches that balance economic, social, and ecological goals.</w:t>
      </w:r>
    </w:p>
    <w:bookmarkEnd w:id="26"/>
    <w:bookmarkStart w:id="27" w:name="future-directions-and-recommendations"/>
    <w:p>
      <w:pPr>
        <w:pStyle w:val="Heading2"/>
      </w:pPr>
      <w:r>
        <w:t xml:space="preserve">8. Future Directions and Recommendations</w:t>
      </w:r>
    </w:p>
    <w:p>
      <w:pPr>
        <w:pStyle w:val="FirstParagraph"/>
      </w:pPr>
      <w:r>
        <w:t xml:space="preserve">This literature review highlights the critical need for expanding veterinary services beyond Abidjan to rural areas of Ivory Coast. Key recommendations include increasing funding for veterinary education, strengthening public-private partnerships, and leveraging technology to enhance service delivery. Additionally, policies should prioritize zoonotic disease prevention and integrate veterinarians into national health strategies.</w:t>
      </w:r>
    </w:p>
    <w:p>
      <w:pPr>
        <w:pStyle w:val="BodyText"/>
      </w:pPr>
      <w:r>
        <w:t xml:space="preserve">For Abidjan, fostering a culture of innovation in veterinary practice—through research collaborations with international institutions and training programs on emerging threats—could position the city as a regional leader in animal and public health.</w:t>
      </w:r>
    </w:p>
    <w:bookmarkEnd w:id="27"/>
    <w:bookmarkStart w:id="28" w:name="conclusion"/>
    <w:p>
      <w:pPr>
        <w:pStyle w:val="Heading2"/>
      </w:pPr>
      <w:r>
        <w:t xml:space="preserve">Conclusion</w:t>
      </w:r>
    </w:p>
    <w:p>
      <w:pPr>
        <w:pStyle w:val="FirstParagraph"/>
      </w:pPr>
      <w:r>
        <w:t xml:space="preserve">The literature on veterinarians in Ivory Coast, particularly in Abidjan, reveals a dynamic yet fragmented sector. While urban centers like Abidjan boast advanced training and infrastructure, rural areas lag behind, creating disparities that hinder national progress. By addressing these gaps through targeted investments and policy reforms, Ivory Coast can harness the expertise of its veterinarians to drive public health improvements, economic growth, and environmental sustainability. This review underscores the indispensable role of veterinarians in shaping the future of Abidjan and beyond.</w:t>
      </w:r>
    </w:p>
    <w:p>
      <w:pPr>
        <w:pStyle w:val="BodyText"/>
      </w:pPr>
      <w:r>
        <w:rPr>
          <w:iCs/>
          <w:i/>
        </w:rPr>
        <w:t xml:space="preserve">References:</w:t>
      </w:r>
      <w:r>
        <w:t xml:space="preserve"> </w:t>
      </w:r>
      <w:r>
        <w:t xml:space="preserve">Diabaté et al., 2019; Koné et al., 2018; N’Guessan, 2022; Traore et al., 2021. (Note: Specific citations may require validation against primary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Ivory Coast Abidjan</dc:title>
  <dc:creator/>
  <dc:language>en</dc:language>
  <cp:keywords/>
  <dcterms:created xsi:type="dcterms:W3CDTF">2026-07-21T14:57:55Z</dcterms:created>
  <dcterms:modified xsi:type="dcterms:W3CDTF">2026-07-21T14:57:55Z</dcterms:modified>
</cp:coreProperties>
</file>

<file path=docProps/custom.xml><?xml version="1.0" encoding="utf-8"?>
<Properties xmlns="http://schemas.openxmlformats.org/officeDocument/2006/custom-properties" xmlns:vt="http://schemas.openxmlformats.org/officeDocument/2006/docPropsVTypes"/>
</file>