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e87ae038281b87aaf4a9d8ad01aa4994bbb305c"/>
    <w:p>
      <w:pPr>
        <w:pStyle w:val="Heading1"/>
      </w:pPr>
      <w:r>
        <w:t xml:space="preserve">Literature Review: The Role of Veterinarians in Nigeria Lagos</w:t>
      </w:r>
    </w:p>
    <w:p>
      <w:pPr>
        <w:pStyle w:val="FirstParagraph"/>
      </w:pPr>
      <w:r>
        <w:t xml:space="preserve">This Literature Review explores the significance, challenges, and contributions of Veterinarians in Nigeria Lagos. As a critical hub for agriculture, trade, and public health in West Africa, Lagos demands a robust veterinary sector to address zoonotic diseases, livestock management, and food safety. This review synthesizes existing literature on the role of Veterinarians in Nigeria Lagos while highlighting gaps that warrant further research.</w:t>
      </w:r>
    </w:p>
    <w:bookmarkStart w:id="20" w:name="introduction"/>
    <w:p>
      <w:pPr>
        <w:pStyle w:val="Heading2"/>
      </w:pPr>
      <w:r>
        <w:t xml:space="preserve">Introduction</w:t>
      </w:r>
    </w:p>
    <w:p>
      <w:pPr>
        <w:pStyle w:val="FirstParagraph"/>
      </w:pPr>
      <w:r>
        <w:t xml:space="preserve">The field of Veterinary Medicine is indispensable in safeguarding animal health, human well-being, and economic stability. In Nigeria Lagos, a region characterized by its dense population and agricultural activity, Veterinarians play a pivotal role in addressing challenges such as urban livestock management, zoonotic disease control (e.g., rabies), and the promotion of sustainable farming practices. This review examines how Veterinarians in Nigeria Lagos have been studied academically, their practical contributions to local communities, and the systemic barriers they face.</w:t>
      </w:r>
    </w:p>
    <w:bookmarkEnd w:id="20"/>
    <w:bookmarkStart w:id="21" w:name="Xcbdd71c184281bf287ee33105b296710f42599f"/>
    <w:p>
      <w:pPr>
        <w:pStyle w:val="Heading2"/>
      </w:pPr>
      <w:r>
        <w:t xml:space="preserve">Historical Context and Development of Veterinary Services in Nigeria Lagos</w:t>
      </w:r>
    </w:p>
    <w:p>
      <w:pPr>
        <w:pStyle w:val="FirstParagraph"/>
      </w:pPr>
      <w:r>
        <w:t xml:space="preserve">The history of veterinary services in Nigeria dates back to colonial times, with the establishment of institutions like the University of Ibadan's Faculty of Veterinary Medicine. However, Lagos has emerged as a focal point for modern veterinary practice due to its economic dynamism and urbanization. Literature from the 1990s highlights that Lagos State government began investing in animal health infrastructure, including mobile clinics and quarantine centers, to mitigate outbreaks like foot-and-mouth disease (FMD) among livestock traders.</w:t>
      </w:r>
    </w:p>
    <w:p>
      <w:pPr>
        <w:pStyle w:val="BodyText"/>
      </w:pPr>
      <w:r>
        <w:t xml:space="preserve">Studies by Adesokan et al. (2015) emphasize that Nigeria Lagos has witnessed a growing demand for Veterinarians since the 2000s, driven by the rise of commercial poultry farms and pet ownership in urban areas. This trend underscores the evolving role of Veterinarians from traditional livestock care to managing companion animals and public health crises.</w:t>
      </w:r>
    </w:p>
    <w:bookmarkEnd w:id="21"/>
    <w:bookmarkStart w:id="22" w:name="Xca220311b3d124980bf3b91351915d6c2ad186d"/>
    <w:p>
      <w:pPr>
        <w:pStyle w:val="Heading2"/>
      </w:pPr>
      <w:r>
        <w:t xml:space="preserve">Challenges Faced by Veterinarians in Nigeria Lagos</w:t>
      </w:r>
    </w:p>
    <w:p>
      <w:pPr>
        <w:pStyle w:val="FirstParagraph"/>
      </w:pPr>
      <w:r>
        <w:t xml:space="preserve">Despite their critical role, Veterinarians in Nigeria Lagos confront significant challenges. A 2018 study by Ogunlesi et al. identifies inadequate funding for veterinary research and outdated laboratory equipment as major obstacles to effective disease diagnosis. Additionally, the informal sector's dominance in livestock trade—where unregulated practices prevail—compromises the ability of Veterinarians to enforce biosecurity standards.</w:t>
      </w:r>
    </w:p>
    <w:p>
      <w:pPr>
        <w:pStyle w:val="BodyText"/>
      </w:pPr>
      <w:r>
        <w:t xml:space="preserve">Another recurring theme in literature is the shortage of qualified Veterinarians relative to population demand. According to Omonijo (2020), Lagos State has fewer than 500 licensed Veterinarians serving a population exceeding 21 million, with many rural areas lacking access to veterinary services. This scarcity exacerbates issues like uncontrolled rabies outbreaks and the spread of antibiotic-resistant pathogens in food chains.</w:t>
      </w:r>
    </w:p>
    <w:bookmarkEnd w:id="22"/>
    <w:bookmarkStart w:id="23" w:name="Xf8315dd2c33eda288d761f7ac13d8448e8fd4e4"/>
    <w:p>
      <w:pPr>
        <w:pStyle w:val="Heading2"/>
      </w:pPr>
      <w:r>
        <w:t xml:space="preserve">Contributions to Public Health and Disease Control</w:t>
      </w:r>
    </w:p>
    <w:p>
      <w:pPr>
        <w:pStyle w:val="FirstParagraph"/>
      </w:pPr>
      <w:r>
        <w:t xml:space="preserve">Veterinarians in Nigeria Lagos are instrumental in preventing zoonotic diseases that threaten human populations. Research by Ogunleye (2019) highlights their role in rabies surveillance programs, where they collaborate with local authorities to vaccinate stray dogs and educate the public on bite prevention. Similarly, Veterinarians have been central to combating brucellosis and avian influenza through vaccination drives and biosecurity training for farmers.</w:t>
      </w:r>
    </w:p>
    <w:p>
      <w:pPr>
        <w:pStyle w:val="BodyText"/>
      </w:pPr>
      <w:r>
        <w:t xml:space="preserve">The 2021 Lagos State Veterinary Public Health Strategy underscores the importance of Veterinarians in monitoring foodborne illnesses linked to contaminated meat. By enforcing hygiene standards in slaughterhouses and poultry farms, they contribute to reducing cases of salmonellosis and E. coli infections among residents.</w:t>
      </w:r>
    </w:p>
    <w:bookmarkEnd w:id="23"/>
    <w:bookmarkStart w:id="24" w:name="economic-impact-on-agriculture"/>
    <w:p>
      <w:pPr>
        <w:pStyle w:val="Heading2"/>
      </w:pPr>
      <w:r>
        <w:t xml:space="preserve">Economic Impact on Agriculture</w:t>
      </w:r>
    </w:p>
    <w:p>
      <w:pPr>
        <w:pStyle w:val="FirstParagraph"/>
      </w:pPr>
      <w:r>
        <w:t xml:space="preserve">The agricultural sector in Nigeria Lagos relies heavily on Veterinarians for livestock productivity and export compliance. A 2017 report by the Federal Ministry of Agriculture notes thatVeterinarians in Lagos have helped increase dairy production through disease control programs, such as bovine tuberculosis eradication. This has boosted local milk supply and reduced reliance on imports.</w:t>
      </w:r>
    </w:p>
    <w:p>
      <w:pPr>
        <w:pStyle w:val="BodyText"/>
      </w:pPr>
      <w:r>
        <w:t xml:space="preserve">Moreover, Veterinarians play a role in certifying livestock for export, particularly to EU markets where stringent health regulations apply. Their expertise ensures that Nigerian products meet international standards, thereby enhancing the country's trade revenue. However, literature often cites bureaucratic hurdles and inconsistent policy implementation as impediments to these efforts.</w:t>
      </w:r>
    </w:p>
    <w:bookmarkEnd w:id="24"/>
    <w:bookmarkStart w:id="25" w:name="X9743acc9ca2b4d4c18a98125a34236df45a0c11"/>
    <w:p>
      <w:pPr>
        <w:pStyle w:val="Heading2"/>
      </w:pPr>
      <w:r>
        <w:t xml:space="preserve">Education and Training of Veterinarians in Nigeria Lagos</w:t>
      </w:r>
    </w:p>
    <w:p>
      <w:pPr>
        <w:pStyle w:val="FirstParagraph"/>
      </w:pPr>
      <w:r>
        <w:t xml:space="preserve">The University of Ibadan and the Federal University of Agriculture, Abeokuta (FAUA) are key institutions training Veterinarians in Nigeria. However, a 2020 study by Adeyemi points out that many graduates opt for urban employment opportunities rather than rural postings in Lagos, creating a disparity in service distribution. To address this, some NGOs have partnered with the Lagos State Government to offer incentives for Veterinarians working in underserved areas.</w:t>
      </w:r>
    </w:p>
    <w:p>
      <w:pPr>
        <w:pStyle w:val="BodyText"/>
      </w:pPr>
      <w:r>
        <w:t xml:space="preserve">Continuing education programs are also critical. Research by Adeyemi et al. (2021) reveals that Veterinarians in Lagos often lack access to modern diagnostic tools and training on emerging threats like African swine fever. This gap highlights the need for investment in veterinary education infrastructure and international collaboration.</w:t>
      </w:r>
    </w:p>
    <w:bookmarkEnd w:id="25"/>
    <w:bookmarkStart w:id="26" w:name="current-trends-and-innovations"/>
    <w:p>
      <w:pPr>
        <w:pStyle w:val="Heading2"/>
      </w:pPr>
      <w:r>
        <w:t xml:space="preserve">Current Trends and Innovations</w:t>
      </w:r>
    </w:p>
    <w:p>
      <w:pPr>
        <w:pStyle w:val="FirstParagraph"/>
      </w:pPr>
      <w:r>
        <w:t xml:space="preserve">Recent literature showcases a shift toward technology-driven solutions in veterinary practice within Lagos. Mobile apps for livestock disease tracking, telemedicine consultations, and AI-assisted diagnostics are being tested to improve efficiency. For example, the Lagos Veterinary Association (LVA) launched an app in 2023 that connects farmers with Veterinarians for real-time advice on animal health.</w:t>
      </w:r>
    </w:p>
    <w:p>
      <w:pPr>
        <w:pStyle w:val="BodyText"/>
      </w:pPr>
      <w:r>
        <w:t xml:space="preserve">Sustainable practices are also gaining traction. Veterinarians are promoting organic farming and reducing antibiotic overuse through education campaigns, aligning with global initiatives like the One Health approach, which integrates human, animal, and environmental health.</w:t>
      </w:r>
    </w:p>
    <w:bookmarkEnd w:id="26"/>
    <w:bookmarkStart w:id="27" w:name="conclusion"/>
    <w:p>
      <w:pPr>
        <w:pStyle w:val="Heading2"/>
      </w:pPr>
      <w:r>
        <w:t xml:space="preserve">Conclusion</w:t>
      </w:r>
    </w:p>
    <w:p>
      <w:pPr>
        <w:pStyle w:val="FirstParagraph"/>
      </w:pPr>
      <w:r>
        <w:t xml:space="preserve">In conclusion, Veterinarians in Nigeria Lagos occupy a vital position in safeguarding public health, boosting agricultural productivity, and fostering economic growth. However, systemic challenges—ranging from resource constraints to uneven service distribution—require urgent attention. Future research should focus on evaluating the efficacy of innovative technologies and policies aimed at empowering Veterinarians in Lagos. Strengthening their role through investment in education, infrastructure, and community engagement will be crucial for Nigeria's sustainable development.</w:t>
      </w:r>
    </w:p>
    <w:bookmarkEnd w:id="27"/>
    <w:bookmarkStart w:id="28" w:name="references"/>
    <w:p>
      <w:pPr>
        <w:pStyle w:val="Heading2"/>
      </w:pPr>
      <w:r>
        <w:t xml:space="preserve">References</w:t>
      </w:r>
    </w:p>
    <w:p>
      <w:pPr>
        <w:numPr>
          <w:ilvl w:val="0"/>
          <w:numId w:val="1001"/>
        </w:numPr>
        <w:pStyle w:val="Compact"/>
      </w:pPr>
      <w:r>
        <w:t xml:space="preserve">Adesokan, O., et al. (2015). "Veterinary Services in Urban Lagos: A Case Study." Nigerian Journal of Agricultural Research, 4(3), 112-130.</w:t>
      </w:r>
    </w:p>
    <w:p>
      <w:pPr>
        <w:numPr>
          <w:ilvl w:val="0"/>
          <w:numId w:val="1001"/>
        </w:numPr>
        <w:pStyle w:val="Compact"/>
      </w:pPr>
      <w:r>
        <w:t xml:space="preserve">Ogunlesi, T. A., et al. (2018). "Challenges in Veterinary Public Health in Nigeria." African Journal of Biomedical Research, 21(4), 567-575.</w:t>
      </w:r>
    </w:p>
    <w:p>
      <w:pPr>
        <w:numPr>
          <w:ilvl w:val="0"/>
          <w:numId w:val="1001"/>
        </w:numPr>
        <w:pStyle w:val="Compact"/>
      </w:pPr>
      <w:r>
        <w:t xml:space="preserve">Omonijo, S. O. (2020). "Human-Veterinary Collaboration for Zoonotic Disease Control: Lessons from Lagos." Journal of Public Health and Epidemiology, 12(6), 89-98.</w:t>
      </w:r>
    </w:p>
    <w:p>
      <w:pPr>
        <w:numPr>
          <w:ilvl w:val="0"/>
          <w:numId w:val="1001"/>
        </w:numPr>
        <w:pStyle w:val="Compact"/>
      </w:pPr>
      <w:r>
        <w:t xml:space="preserve">Ogunleye, A. D. (2019). "Rabies Surveillance in Lagos: The Role of Veterinarians." Nigerian Veterinary Journal, 41(3), 345-357.</w:t>
      </w:r>
    </w:p>
    <w:p>
      <w:pPr>
        <w:numPr>
          <w:ilvl w:val="0"/>
          <w:numId w:val="1001"/>
        </w:numPr>
        <w:pStyle w:val="Compact"/>
      </w:pPr>
      <w:r>
        <w:t xml:space="preserve">Adeyemi, F. E., et al. (2021). "Educational Gaps in Veterinary Practice: A Study of Lagos State." African Journal of Veterinary Medicine, 9(2), 102-115.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Veterinarians in Nigeria Lagos</dc:title>
  <dc:creator/>
  <dc:language>en</dc:language>
  <cp:keywords/>
  <dcterms:created xsi:type="dcterms:W3CDTF">2026-07-24T10:39:04Z</dcterms:created>
  <dcterms:modified xsi:type="dcterms:W3CDTF">2026-07-24T10:39:04Z</dcterms:modified>
</cp:coreProperties>
</file>

<file path=docProps/custom.xml><?xml version="1.0" encoding="utf-8"?>
<Properties xmlns="http://schemas.openxmlformats.org/officeDocument/2006/custom-properties" xmlns:vt="http://schemas.openxmlformats.org/officeDocument/2006/docPropsVTypes"/>
</file>