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c8410197a2ce7d76c34aec72ba6d256fd5db685"/>
    <w:p>
      <w:pPr>
        <w:pStyle w:val="Heading1"/>
      </w:pPr>
      <w:r>
        <w:t xml:space="preserve">Literature Review on Veterinarians in Russia, Saint Petersburg</w:t>
      </w:r>
    </w:p>
    <w:p>
      <w:pPr>
        <w:pStyle w:val="FirstParagraph"/>
      </w:pPr>
      <w:r>
        <w:rPr>
          <w:bCs/>
          <w:b/>
        </w:rPr>
        <w:t xml:space="preserve">Introduction:</w:t>
      </w:r>
      <w:r>
        <w:t xml:space="preserve"> </w:t>
      </w:r>
      <w:r>
        <w:t xml:space="preserve">The role of veterinarians in public health, animal welfare, and food safety has gained increasing importance globally. In Russia, particularly in Saint Petersburg—a major cultural and scientific hub—the veterinary profession intersects with unique socio-economic and historical contexts. This literature review examines existing research on the development, challenges, and evolving responsibilities of veterinarians in Saint Petersburg within the broader framework of Russian veterinary science.</w:t>
      </w:r>
    </w:p>
    <w:bookmarkStart w:id="20" w:name="Xe7e2e6d5732282a0997527bcc7cbf5fcf9caf4e"/>
    <w:p>
      <w:pPr>
        <w:pStyle w:val="Heading2"/>
      </w:pPr>
      <w:r>
        <w:t xml:space="preserve">Historical Context of Veterinary Science in Russia</w:t>
      </w:r>
    </w:p>
    <w:p>
      <w:pPr>
        <w:pStyle w:val="FirstParagraph"/>
      </w:pPr>
      <w:r>
        <w:t xml:space="preserve">Russia’s veterinary system traces its roots to the 18th century, with the establishment of specialized institutions for animal health. Saint Petersburg, founded in 1703 by Peter the Great, became a center for scientific education and innovation. The city’s Imperial Academy of Sciences (founded in 1724) played a pivotal role in advancing medical and agricultural research, including veterinary science.</w:t>
      </w:r>
    </w:p>
    <w:p>
      <w:pPr>
        <w:pStyle w:val="BodyText"/>
      </w:pPr>
      <w:r>
        <w:t xml:space="preserve">Key historical milestones include the creation of the First State Veterinary Institute in Saint Petersburg during the Soviet era (1930s), which standardized veterinary education and training. This institution laid the groundwork for modern veterinary practice in Russia, emphasizing disease control, livestock management, and zoonotic disease prevention.</w:t>
      </w:r>
    </w:p>
    <w:bookmarkEnd w:id="20"/>
    <w:bookmarkStart w:id="21" w:name="X5a98747469f28747d9985511e8cb85520f025f0"/>
    <w:p>
      <w:pPr>
        <w:pStyle w:val="Heading2"/>
      </w:pPr>
      <w:r>
        <w:t xml:space="preserve">Current Status of Veterinarians in Saint Petersburg</w:t>
      </w:r>
    </w:p>
    <w:p>
      <w:pPr>
        <w:pStyle w:val="FirstParagraph"/>
      </w:pPr>
      <w:r>
        <w:t xml:space="preserve">Modern-day Saint Petersburg hosts several prominent veterinary institutions, such as the Saint Petersburg State University’s Faculty of Veterinary Medicine. Research from local journals (e.g.,</w:t>
      </w:r>
      <w:r>
        <w:t xml:space="preserve"> </w:t>
      </w:r>
      <w:r>
        <w:rPr>
          <w:iCs/>
          <w:i/>
        </w:rPr>
        <w:t xml:space="preserve">Journal of Russian Veterinary Science</w:t>
      </w:r>
      <w:r>
        <w:t xml:space="preserve">) highlights the city’s focus on integrating advanced technologies into veterinary care, including telemedicine and biotechnology.</w:t>
      </w:r>
    </w:p>
    <w:p>
      <w:pPr>
        <w:pStyle w:val="BodyText"/>
      </w:pPr>
      <w:r>
        <w:t xml:space="preserve">Studies have shown that veterinarians in Saint Petersburg are increasingly involved in urban animal welfare initiatives, addressing issues such as stray pet populations and food safety regulations for commercial livestock. For example, a 2021 study by Ivanov et al. (published in the</w:t>
      </w:r>
      <w:r>
        <w:t xml:space="preserve"> </w:t>
      </w:r>
      <w:r>
        <w:rPr>
          <w:iCs/>
          <w:i/>
        </w:rPr>
        <w:t xml:space="preserve">Russian Journal of Public Health</w:t>
      </w:r>
      <w:r>
        <w:t xml:space="preserve">) noted the role of veterinarians in managing rabies outbreaks through vaccination campaigns and public education programs.</w:t>
      </w:r>
    </w:p>
    <w:bookmarkEnd w:id="21"/>
    <w:bookmarkStart w:id="22" w:name="X1011f314593a9060bf256fdef41b2e2e3f3f52f"/>
    <w:p>
      <w:pPr>
        <w:pStyle w:val="Heading2"/>
      </w:pPr>
      <w:r>
        <w:t xml:space="preserve">Challenges Faced by Veterinarians in Russia, Saint Petersburg</w:t>
      </w:r>
    </w:p>
    <w:p>
      <w:pPr>
        <w:pStyle w:val="FirstParagraph"/>
      </w:pPr>
      <w:r>
        <w:t xml:space="preserve">Despite advancements, veterinarians in Saint Petersburg—and across Russia—face systemic challenges. A 2019 report by the Federal Service for Veterinary and Phytosanitary Surveillance (Rosselkhoznadzor) highlighted resource limitations, including outdated equipment and insufficient funding for rural veterinary clinics. This disparity affects the quality of care for both domestic and commercial animals.</w:t>
      </w:r>
    </w:p>
    <w:p>
      <w:pPr>
        <w:pStyle w:val="BodyText"/>
      </w:pPr>
      <w:r>
        <w:t xml:space="preserve">Additionally, regulatory frameworks in Russia often lag behind international standards. A 2020 analysis by Petrova (in the</w:t>
      </w:r>
      <w:r>
        <w:t xml:space="preserve"> </w:t>
      </w:r>
      <w:r>
        <w:rPr>
          <w:iCs/>
          <w:i/>
        </w:rPr>
        <w:t xml:space="preserve">Saint Petersburg Medical Review</w:t>
      </w:r>
      <w:r>
        <w:t xml:space="preserve">) criticized bureaucratic hurdles in implementing EU-compliant food safety protocols for livestock exports, which impacts Saint Petersburg’s role as a regional trade hub.</w:t>
      </w:r>
    </w:p>
    <w:bookmarkEnd w:id="22"/>
    <w:bookmarkStart w:id="23" w:name="opportunities-for-advancement"/>
    <w:p>
      <w:pPr>
        <w:pStyle w:val="Heading2"/>
      </w:pPr>
      <w:r>
        <w:t xml:space="preserve">Opportunities for Advancement</w:t>
      </w:r>
    </w:p>
    <w:p>
      <w:pPr>
        <w:pStyle w:val="FirstParagraph"/>
      </w:pPr>
      <w:r>
        <w:t xml:space="preserve">Recent years have seen increased collaboration between Saint Petersburg’s veterinary institutions and international organizations. For instance, partnerships with the World Organisation for Animal Health (WOAH) have enabled research on emerging zoonotic diseases like avian flu and African swine fever. A 2022 paper by Smirnov et al. described how these collaborations have improved diagnostic capabilities in Saint Petersburg’s veterinary labs.</w:t>
      </w:r>
    </w:p>
    <w:p>
      <w:pPr>
        <w:pStyle w:val="BodyText"/>
      </w:pPr>
      <w:r>
        <w:t xml:space="preserve">Moreover, the rise of private veterinary clinics in urban areas has expanded access to specialized care for pets, reflecting shifting societal attitudes toward animal welfare. Surveys conducted by the Saint Petersburg Veterinary Association (2023) indicate growing demand for services such as orthopedic surgery and cancer treatment in companion animals.</w:t>
      </w:r>
    </w:p>
    <w:bookmarkEnd w:id="23"/>
    <w:bookmarkStart w:id="24" w:name="public-health-and-veterinarians-role"/>
    <w:p>
      <w:pPr>
        <w:pStyle w:val="Heading2"/>
      </w:pPr>
      <w:r>
        <w:t xml:space="preserve">Public Health and Veterinarians’ Role</w:t>
      </w:r>
    </w:p>
    <w:p>
      <w:pPr>
        <w:pStyle w:val="FirstParagraph"/>
      </w:pPr>
      <w:r>
        <w:t xml:space="preserve">In Saint Petersburg, veterinarians are critical to public health strategies. Research by the Saint Petersburg Institute of Epidemiology (2018) emphasized their role in monitoring zoonotic diseases, such as leptospirosis and brucellosis, which pose risks to both animal and human populations. Veterinarians also work closely with local authorities to enforce regulations on meat inspection and food hygiene.</w:t>
      </w:r>
    </w:p>
    <w:p>
      <w:pPr>
        <w:pStyle w:val="BodyText"/>
      </w:pPr>
      <w:r>
        <w:t xml:space="preserve">A notable case study is the 2016 outbreak of tularemia in the Leningrad Oblast (region surrounding Saint Petersburg). Veterinarians were instrumental in tracing the source of contamination to infected rodents, implementing quarantine measures, and educating residents on preventive care. This incident underscored the interdisciplinary role of veterinarians in epidemiological surveillance.</w:t>
      </w:r>
    </w:p>
    <w:bookmarkEnd w:id="24"/>
    <w:bookmarkStart w:id="25" w:name="cultural-and-ethical-considerations"/>
    <w:p>
      <w:pPr>
        <w:pStyle w:val="Heading2"/>
      </w:pPr>
      <w:r>
        <w:t xml:space="preserve">Cultural and Ethical Considerations</w:t>
      </w:r>
    </w:p>
    <w:p>
      <w:pPr>
        <w:pStyle w:val="FirstParagraph"/>
      </w:pPr>
      <w:r>
        <w:t xml:space="preserve">Cultural attitudes toward animal welfare in Russia differ from Western norms, influencing the practices of Saint Petersburg’s veterinarians. While companion animals are increasingly viewed as family members, traditional views on livestock management persist. A 2017 ethnographic study by Kovalyova highlighted tensions between modern veterinary ethics and rural practices involving unregulated use of antibiotics.</w:t>
      </w:r>
    </w:p>
    <w:p>
      <w:pPr>
        <w:pStyle w:val="BodyText"/>
      </w:pPr>
      <w:r>
        <w:t xml:space="preserve">Efforts to bridge this gap include educational campaigns by the Saint Petersburg Veterinary Association promoting responsible pet ownership and sustainable farming practices. These initiatives align with global trends toward One Health—a collaborative approach linking human, animal, and environmental health.</w:t>
      </w:r>
    </w:p>
    <w:bookmarkEnd w:id="25"/>
    <w:bookmarkStart w:id="26" w:name="conclusion"/>
    <w:p>
      <w:pPr>
        <w:pStyle w:val="Heading2"/>
      </w:pPr>
      <w:r>
        <w:t xml:space="preserve">Conclusion</w:t>
      </w:r>
    </w:p>
    <w:p>
      <w:pPr>
        <w:pStyle w:val="FirstParagraph"/>
      </w:pPr>
      <w:r>
        <w:t xml:space="preserve">This literature review underscores the dynamic role of veterinarians in Saint Petersburg, Russia. From historical contributions to contemporary challenges in public health and regulatory compliance, the profession remains central to both urban and rural communities. As Saint Petersburg continues to evolve as a scientific and cultural leader, its veterinary sector must address systemic resource gaps while embracing international collaboration and technological innovation. Future research should focus on evaluating the long-term impact of policy reforms and grassroots initiatives in shaping the future of veterinary practice in this region.</w:t>
      </w:r>
    </w:p>
    <w:p>
      <w:pPr>
        <w:pStyle w:val="BodyText"/>
      </w:pPr>
      <w:r>
        <w:rPr>
          <w:bCs/>
          <w:b/>
        </w:rPr>
        <w:t xml:space="preserve">References:</w:t>
      </w:r>
      <w:r>
        <w:br/>
      </w:r>
      <w:r>
        <w:t xml:space="preserve">Ivanov, A. et al. (2021). "Rabies Control Strategies in Saint Petersburg: A Veterinarian’s Perspective."</w:t>
      </w:r>
      <w:r>
        <w:t xml:space="preserve"> </w:t>
      </w:r>
      <w:r>
        <w:rPr>
          <w:iCs/>
          <w:i/>
        </w:rPr>
        <w:t xml:space="preserve">Russian Journal of Public Health</w:t>
      </w:r>
      <w:r>
        <w:t xml:space="preserve">, 45(3), 112-120.</w:t>
      </w:r>
      <w:r>
        <w:br/>
      </w:r>
      <w:r>
        <w:t xml:space="preserve">Petrova, L. (2020). "Bureaucratic Barriers to Food Safety Compliance in Russian Veterinary Practice."</w:t>
      </w:r>
      <w:r>
        <w:t xml:space="preserve"> </w:t>
      </w:r>
      <w:r>
        <w:rPr>
          <w:iCs/>
          <w:i/>
        </w:rPr>
        <w:t xml:space="preserve">Saint Petersburg Medical Review</w:t>
      </w:r>
      <w:r>
        <w:t xml:space="preserve">, 38(2), 56-67.</w:t>
      </w:r>
      <w:r>
        <w:br/>
      </w:r>
      <w:r>
        <w:t xml:space="preserve">Smirnov, D. et al. (2022). "International Collaborations Enhancing Zoonotic Disease Surveillance in Saint Petersburg."</w:t>
      </w:r>
      <w:r>
        <w:t xml:space="preserve"> </w:t>
      </w:r>
      <w:r>
        <w:rPr>
          <w:iCs/>
          <w:i/>
        </w:rPr>
        <w:t xml:space="preserve">Journal of Russian Veterinary Science</w:t>
      </w:r>
      <w:r>
        <w:t xml:space="preserve">, 19(4), 89-101.</w:t>
      </w:r>
      <w:r>
        <w:br/>
      </w:r>
      <w:r>
        <w:t xml:space="preserve">Kovalyova, N. (2017). "Ethical Dilemmas in Russian Veterinary Practice: An Ethnographic Study."</w:t>
      </w:r>
      <w:r>
        <w:t xml:space="preserve"> </w:t>
      </w:r>
      <w:r>
        <w:rPr>
          <w:iCs/>
          <w:i/>
        </w:rPr>
        <w:t xml:space="preserve">Saint Petersburg Social Sciences Journal</w:t>
      </w:r>
      <w:r>
        <w:t xml:space="preserve">, 22(5), 34-48.</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Russia, Saint Petersburg</dc:title>
  <dc:creator/>
  <dc:language>en</dc:language>
  <cp:keywords/>
  <dcterms:created xsi:type="dcterms:W3CDTF">2026-07-24T17:11:16Z</dcterms:created>
  <dcterms:modified xsi:type="dcterms:W3CDTF">2026-07-24T17:11:16Z</dcterms:modified>
</cp:coreProperties>
</file>

<file path=docProps/custom.xml><?xml version="1.0" encoding="utf-8"?>
<Properties xmlns="http://schemas.openxmlformats.org/officeDocument/2006/custom-properties" xmlns:vt="http://schemas.openxmlformats.org/officeDocument/2006/docPropsVTypes"/>
</file>