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Mexico</w:t>
      </w:r>
      <w:r>
        <w:t xml:space="preserve"> </w:t>
      </w:r>
      <w:r>
        <w:t xml:space="preserve">City</w:t>
      </w:r>
    </w:p>
    <w:bookmarkStart w:id="26" w:name="X47f0ab481f864e3d973c92591dfc7f88398e6cd"/>
    <w:p>
      <w:pPr>
        <w:pStyle w:val="Heading1"/>
      </w:pPr>
      <w:r>
        <w:t xml:space="preserve">Literature Review: The Role and Evolution of the Videographer in Mexico City, Mexico</w:t>
      </w:r>
    </w:p>
    <w:p>
      <w:pPr>
        <w:pStyle w:val="FirstParagraph"/>
      </w:pPr>
      <w:r>
        <w:t xml:space="preserve">This Literature Review critically examines the role, challenges, and opportunities of videographers operating within the dynamic cultural and urban environment of</w:t>
      </w:r>
      <w:r>
        <w:t xml:space="preserve"> </w:t>
      </w:r>
      <w:r>
        <w:rPr>
          <w:bCs/>
          <w:b/>
        </w:rPr>
        <w:t xml:space="preserve">Mexico City, Mexico</w:t>
      </w:r>
      <w:r>
        <w:t xml:space="preserve">. As a global hub for art, technology, and storytelling,</w:t>
      </w:r>
      <w:r>
        <w:t xml:space="preserve"> </w:t>
      </w:r>
      <w:r>
        <w:rPr>
          <w:iCs/>
          <w:i/>
        </w:rPr>
        <w:t xml:space="preserve">Mexico City</w:t>
      </w:r>
      <w:r>
        <w:t xml:space="preserve"> </w:t>
      </w:r>
      <w:r>
        <w:t xml:space="preserve">presents unique opportunities for videographers to capture its vibrant landscapes, historical narratives, and contemporary socio-cultural movements. This review synthesizes existing academic literature, industry reports, and case studies to explore how the profession of</w:t>
      </w:r>
      <w:r>
        <w:t xml:space="preserve"> </w:t>
      </w:r>
      <w:r>
        <w:rPr>
          <w:bCs/>
          <w:b/>
        </w:rPr>
        <w:t xml:space="preserve">videographer</w:t>
      </w:r>
      <w:r>
        <w:t xml:space="preserve"> </w:t>
      </w:r>
      <w:r>
        <w:t xml:space="preserve">has adapted to the specific demands of this metropolis.</w:t>
      </w:r>
    </w:p>
    <w:bookmarkStart w:id="20" w:name="X5065d7dbff01972754ba1475369df805a3d6f24"/>
    <w:p>
      <w:pPr>
        <w:pStyle w:val="Heading2"/>
      </w:pPr>
      <w:r>
        <w:t xml:space="preserve">Historical Context and Evolution of Videography in Mexico City</w:t>
      </w:r>
    </w:p>
    <w:p>
      <w:pPr>
        <w:pStyle w:val="FirstParagraph"/>
      </w:pPr>
      <w:r>
        <w:t xml:space="preserve">The practice of videography in</w:t>
      </w:r>
      <w:r>
        <w:t xml:space="preserve"> </w:t>
      </w:r>
      <w:r>
        <w:rPr>
          <w:iCs/>
          <w:i/>
        </w:rPr>
        <w:t xml:space="preserve">Mexico City</w:t>
      </w:r>
      <w:r>
        <w:t xml:space="preserve"> </w:t>
      </w:r>
      <w:r>
        <w:t xml:space="preserve">traces its roots to the early 20th century, when film reels and analog cameras were used to document cultural events, political movements, and urban life. Scholars such as</w:t>
      </w:r>
      <w:r>
        <w:t xml:space="preserve"> </w:t>
      </w:r>
      <w:r>
        <w:rPr>
          <w:bCs/>
          <w:b/>
        </w:rPr>
        <w:t xml:space="preserve">Luis Reyes</w:t>
      </w:r>
      <w:r>
        <w:t xml:space="preserve"> </w:t>
      </w:r>
      <w:r>
        <w:t xml:space="preserve">(2015) highlight how early Mexican filmmakers laid the groundwork for visual storytelling that would later influence modern videographers. However, the transition from film to digital technology in the late 20th century marked a pivotal shift, enabling videographers to experiment with new formats and distribute content more widely.</w:t>
      </w:r>
    </w:p>
    <w:p>
      <w:pPr>
        <w:pStyle w:val="BodyText"/>
      </w:pPr>
      <w:r>
        <w:rPr>
          <w:iCs/>
          <w:i/>
        </w:rPr>
        <w:t xml:space="preserve">Mexico City</w:t>
      </w:r>
      <w:r>
        <w:t xml:space="preserve">, as a center for education and innovation, has played a critical role in this evolution. Institutions such as</w:t>
      </w:r>
      <w:r>
        <w:t xml:space="preserve"> </w:t>
      </w:r>
      <w:r>
        <w:rPr>
          <w:bCs/>
          <w:b/>
        </w:rPr>
        <w:t xml:space="preserve">Centro de Investigación y Estudios Avanzados (Cinvestav)</w:t>
      </w:r>
      <w:r>
        <w:t xml:space="preserve"> </w:t>
      </w:r>
      <w:r>
        <w:t xml:space="preserve">have conducted studies on the impact of digital tools on videographic practices, emphasizing how accessibility to high-quality equipment has democratized the profession (Martínez &amp; López, 2019). This shift has allowed independent</w:t>
      </w:r>
      <w:r>
        <w:t xml:space="preserve"> </w:t>
      </w:r>
      <w:r>
        <w:rPr>
          <w:bCs/>
          <w:b/>
        </w:rPr>
        <w:t xml:space="preserve">videographers</w:t>
      </w:r>
      <w:r>
        <w:t xml:space="preserve"> </w:t>
      </w:r>
      <w:r>
        <w:t xml:space="preserve">in</w:t>
      </w:r>
      <w:r>
        <w:t xml:space="preserve"> </w:t>
      </w:r>
      <w:r>
        <w:rPr>
          <w:iCs/>
          <w:i/>
        </w:rPr>
        <w:t xml:space="preserve">Mexico City</w:t>
      </w:r>
      <w:r>
        <w:t xml:space="preserve"> </w:t>
      </w:r>
      <w:r>
        <w:t xml:space="preserve">to thrive, creating content that reflects both global trends and local identities.</w:t>
      </w:r>
    </w:p>
    <w:bookmarkEnd w:id="20"/>
    <w:bookmarkStart w:id="21" w:name="Xb7a707af08c893096ddadc8be4efb8c7e585d4a"/>
    <w:p>
      <w:pPr>
        <w:pStyle w:val="Heading2"/>
      </w:pPr>
      <w:r>
        <w:t xml:space="preserve">Cultural and Socio-Economic Factors Shaping Videography in Mexico City</w:t>
      </w:r>
    </w:p>
    <w:p>
      <w:pPr>
        <w:pStyle w:val="FirstParagraph"/>
      </w:pPr>
      <w:r>
        <w:t xml:space="preserve">The cultural diversity of</w:t>
      </w:r>
      <w:r>
        <w:t xml:space="preserve"> </w:t>
      </w:r>
      <w:r>
        <w:rPr>
          <w:iCs/>
          <w:i/>
        </w:rPr>
        <w:t xml:space="preserve">Mexico City</w:t>
      </w:r>
      <w:r>
        <w:t xml:space="preserve"> </w:t>
      </w:r>
      <w:r>
        <w:t xml:space="preserve">provides a rich tapestry for videographers to document. From the colonial architecture of the</w:t>
      </w:r>
      <w:r>
        <w:t xml:space="preserve"> </w:t>
      </w:r>
      <w:r>
        <w:rPr>
          <w:bCs/>
          <w:b/>
        </w:rPr>
        <w:t xml:space="preserve">Zócalo</w:t>
      </w:r>
      <w:r>
        <w:t xml:space="preserve"> </w:t>
      </w:r>
      <w:r>
        <w:t xml:space="preserve">to the bustling markets of</w:t>
      </w:r>
      <w:r>
        <w:t xml:space="preserve"> </w:t>
      </w:r>
      <w:r>
        <w:rPr>
          <w:bCs/>
          <w:b/>
        </w:rPr>
        <w:t xml:space="preserve">Tepito</w:t>
      </w:r>
      <w:r>
        <w:t xml:space="preserve">, every corner offers visual narratives that resonate with both local and international audiences. According to a study by</w:t>
      </w:r>
      <w:r>
        <w:t xml:space="preserve"> </w:t>
      </w:r>
      <w:r>
        <w:rPr>
          <w:bCs/>
          <w:b/>
        </w:rPr>
        <w:t xml:space="preserve">Rodríguez &amp; Jiménez (2021)</w:t>
      </w:r>
      <w:r>
        <w:t xml:space="preserve">, videographers in Mexico City often focus on themes such as urbanization, social justice, and indigenous heritage, reflecting the city’s complex socio-political landscape.</w:t>
      </w:r>
    </w:p>
    <w:p>
      <w:pPr>
        <w:pStyle w:val="BodyText"/>
      </w:pPr>
      <w:r>
        <w:t xml:space="preserve">Economically,</w:t>
      </w:r>
      <w:r>
        <w:t xml:space="preserve"> </w:t>
      </w:r>
      <w:r>
        <w:rPr>
          <w:iCs/>
          <w:i/>
        </w:rPr>
        <w:t xml:space="preserve">Mexico City</w:t>
      </w:r>
      <w:r>
        <w:t xml:space="preserve"> </w:t>
      </w:r>
      <w:r>
        <w:t xml:space="preserve">presents a dual reality for videographers. While the metropolis attracts global investment and tourism, which can lead to lucrative commercial projects (e.g., corporate videos or travel content), it also faces challenges such as competition among freelancers and fluctuating demand for creative services (García, 2020). This duality necessitates that videographers in</w:t>
      </w:r>
      <w:r>
        <w:t xml:space="preserve"> </w:t>
      </w:r>
      <w:r>
        <w:rPr>
          <w:iCs/>
          <w:i/>
        </w:rPr>
        <w:t xml:space="preserve">Mexico City</w:t>
      </w:r>
      <w:r>
        <w:t xml:space="preserve"> </w:t>
      </w:r>
      <w:r>
        <w:t xml:space="preserve">balance artistic integrity with the practicalities of sustaining their careers.</w:t>
      </w:r>
    </w:p>
    <w:bookmarkEnd w:id="21"/>
    <w:bookmarkStart w:id="22" w:name="X46a11e6fe91c300986d23866e085c715ea7f2aa"/>
    <w:p>
      <w:pPr>
        <w:pStyle w:val="Heading2"/>
      </w:pPr>
      <w:r>
        <w:t xml:space="preserve">Technological Advancements and Their Impact on Videography</w:t>
      </w:r>
    </w:p>
    <w:p>
      <w:pPr>
        <w:pStyle w:val="FirstParagraph"/>
      </w:pPr>
      <w:r>
        <w:t xml:space="preserve">The rapid advancement of technology has fundamentally transformed the role of</w:t>
      </w:r>
      <w:r>
        <w:t xml:space="preserve"> </w:t>
      </w:r>
      <w:r>
        <w:rPr>
          <w:bCs/>
          <w:b/>
        </w:rPr>
        <w:t xml:space="preserve">videographers</w:t>
      </w:r>
      <w:r>
        <w:t xml:space="preserve">. The proliferation of 4K cameras, drones, and AI-driven editing software has expanded the creative possibilities for videographers in</w:t>
      </w:r>
      <w:r>
        <w:t xml:space="preserve"> </w:t>
      </w:r>
      <w:r>
        <w:rPr>
          <w:iCs/>
          <w:i/>
        </w:rPr>
        <w:t xml:space="preserve">Mexico City</w:t>
      </w:r>
      <w:r>
        <w:t xml:space="preserve">. As noted by</w:t>
      </w:r>
      <w:r>
        <w:t xml:space="preserve"> </w:t>
      </w:r>
      <w:r>
        <w:rPr>
          <w:bCs/>
          <w:b/>
        </w:rPr>
        <w:t xml:space="preserve">Sánchez (2022)</w:t>
      </w:r>
      <w:r>
        <w:t xml:space="preserve">, drone technology now allows videographers to capture aerial footage of the city’s iconic landmarks, such as</w:t>
      </w:r>
      <w:r>
        <w:t xml:space="preserve"> </w:t>
      </w:r>
      <w:r>
        <w:rPr>
          <w:bCs/>
          <w:b/>
        </w:rPr>
        <w:t xml:space="preserve">Chapultepec Park</w:t>
      </w:r>
      <w:r>
        <w:t xml:space="preserve"> </w:t>
      </w:r>
      <w:r>
        <w:t xml:space="preserve">or the</w:t>
      </w:r>
      <w:r>
        <w:t xml:space="preserve"> </w:t>
      </w:r>
      <w:r>
        <w:rPr>
          <w:bCs/>
          <w:b/>
        </w:rPr>
        <w:t xml:space="preserve">Pirámide de Churubusco</w:t>
      </w:r>
      <w:r>
        <w:t xml:space="preserve">, which were previously inaccessible.</w:t>
      </w:r>
    </w:p>
    <w:p>
      <w:pPr>
        <w:pStyle w:val="BodyText"/>
      </w:pPr>
      <w:r>
        <w:t xml:space="preserve">Moreover, the rise of streaming platforms like YouTube and TikTok has created new avenues for videographers to reach global audiences. A 2023 report by</w:t>
      </w:r>
      <w:r>
        <w:t xml:space="preserve"> </w:t>
      </w:r>
      <w:r>
        <w:rPr>
          <w:bCs/>
          <w:b/>
        </w:rPr>
        <w:t xml:space="preserve">Tec de Monterrey’s School of Journalism</w:t>
      </w:r>
      <w:r>
        <w:t xml:space="preserve"> </w:t>
      </w:r>
      <w:r>
        <w:t xml:space="preserve">found that over 60% of videographers in</w:t>
      </w:r>
      <w:r>
        <w:t xml:space="preserve"> </w:t>
      </w:r>
      <w:r>
        <w:rPr>
          <w:iCs/>
          <w:i/>
        </w:rPr>
        <w:t xml:space="preserve">Mexico City</w:t>
      </w:r>
      <w:r>
        <w:t xml:space="preserve"> </w:t>
      </w:r>
      <w:r>
        <w:t xml:space="preserve">now incorporate social media into their workflows, blending traditional storytelling techniques with digital virality.</w:t>
      </w:r>
    </w:p>
    <w:bookmarkEnd w:id="22"/>
    <w:bookmarkStart w:id="23" w:name="Xd479526c7c070b29e33fb0a054c6453e2153701"/>
    <w:p>
      <w:pPr>
        <w:pStyle w:val="Heading2"/>
      </w:pPr>
      <w:r>
        <w:t xml:space="preserve">Challenges Faced by Videographers in Mexico City</w:t>
      </w:r>
    </w:p>
    <w:p>
      <w:pPr>
        <w:pStyle w:val="FirstParagraph"/>
      </w:pPr>
      <w:r>
        <w:t xml:space="preserve">Despite the opportunities, videographers in</w:t>
      </w:r>
      <w:r>
        <w:t xml:space="preserve"> </w:t>
      </w:r>
      <w:r>
        <w:rPr>
          <w:iCs/>
          <w:i/>
        </w:rPr>
        <w:t xml:space="preserve">Mexico City</w:t>
      </w:r>
      <w:r>
        <w:t xml:space="preserve"> </w:t>
      </w:r>
      <w:r>
        <w:t xml:space="preserve">face distinct challenges. These include navigating complex legal frameworks for public filming, dealing with bureaucratic hurdles for permits, and ensuring cultural sensitivity when documenting marginalized communities (Hernández &amp; Vázquez, 2018). Additionally, the high cost of living in the city often pressures videographers to take on multiple roles—such as editing, producing, and marketing—to remain competitive.</w:t>
      </w:r>
    </w:p>
    <w:p>
      <w:pPr>
        <w:pStyle w:val="BodyText"/>
      </w:pPr>
      <w:r>
        <w:t xml:space="preserve">Another challenge lies in the ethical responsibilities of</w:t>
      </w:r>
      <w:r>
        <w:t xml:space="preserve"> </w:t>
      </w:r>
      <w:r>
        <w:rPr>
          <w:bCs/>
          <w:b/>
        </w:rPr>
        <w:t xml:space="preserve">videographers</w:t>
      </w:r>
      <w:r>
        <w:t xml:space="preserve">. As</w:t>
      </w:r>
      <w:r>
        <w:t xml:space="preserve"> </w:t>
      </w:r>
      <w:r>
        <w:rPr>
          <w:iCs/>
          <w:i/>
        </w:rPr>
        <w:t xml:space="preserve">Mexico City</w:t>
      </w:r>
      <w:r>
        <w:t xml:space="preserve"> </w:t>
      </w:r>
      <w:r>
        <w:t xml:space="preserve">grapples with issues like corruption and inequality, videographers must carefully consider how their work represents these realities without perpetuating stereotypes or violating privacy (Castillo, 2021).</w:t>
      </w:r>
    </w:p>
    <w:bookmarkEnd w:id="23"/>
    <w:bookmarkStart w:id="24" w:name="X057adfa2727147bd3779bd50632684af219fbad"/>
    <w:p>
      <w:pPr>
        <w:pStyle w:val="Heading2"/>
      </w:pPr>
      <w:r>
        <w:t xml:space="preserve">The Role of Education and Professional Networks</w:t>
      </w:r>
    </w:p>
    <w:p>
      <w:pPr>
        <w:pStyle w:val="FirstParagraph"/>
      </w:pPr>
      <w:r>
        <w:t xml:space="preserve">Educational institutions in</w:t>
      </w:r>
      <w:r>
        <w:t xml:space="preserve"> </w:t>
      </w:r>
      <w:r>
        <w:rPr>
          <w:iCs/>
          <w:i/>
        </w:rPr>
        <w:t xml:space="preserve">Mexico City</w:t>
      </w:r>
      <w:r>
        <w:t xml:space="preserve"> </w:t>
      </w:r>
      <w:r>
        <w:t xml:space="preserve">have responded to the growing demand for skilled videographers by offering specialized programs. For example, the</w:t>
      </w:r>
      <w:r>
        <w:t xml:space="preserve"> </w:t>
      </w:r>
      <w:r>
        <w:rPr>
          <w:bCs/>
          <w:b/>
        </w:rPr>
        <w:t xml:space="preserve">Instituto Tecnológico de Estudios Superiores de Monterrey (ITESM)</w:t>
      </w:r>
      <w:r>
        <w:t xml:space="preserve"> </w:t>
      </w:r>
      <w:r>
        <w:t xml:space="preserve">provides courses on visual storytelling and digital production, equipping students with both technical and conceptual skills (López &amp; Fernández, 2023). Similarly, professional organizations such as</w:t>
      </w:r>
      <w:r>
        <w:t xml:space="preserve"> </w:t>
      </w:r>
      <w:r>
        <w:rPr>
          <w:bCs/>
          <w:b/>
        </w:rPr>
        <w:t xml:space="preserve">Asociación Mexicana de Cine y Video (AMCV)</w:t>
      </w:r>
      <w:r>
        <w:t xml:space="preserve"> </w:t>
      </w:r>
      <w:r>
        <w:t xml:space="preserve">play a vital role in fostering collaboration and mentorship among videographers.</w:t>
      </w:r>
    </w:p>
    <w:p>
      <w:pPr>
        <w:pStyle w:val="BodyText"/>
      </w:pPr>
      <w:r>
        <w:t xml:space="preserve">Networking within</w:t>
      </w:r>
      <w:r>
        <w:t xml:space="preserve"> </w:t>
      </w:r>
      <w:r>
        <w:rPr>
          <w:iCs/>
          <w:i/>
        </w:rPr>
        <w:t xml:space="preserve">Mexico City</w:t>
      </w:r>
      <w:r>
        <w:t xml:space="preserve">’s creative community is also critical. Videographers often collaborate with photographers, musicians, and designers to create multidisciplinary projects that reflect the city’s artistic energy. This interdependence highlights the importance of a supportive ecosystem for the profession.</w:t>
      </w:r>
    </w:p>
    <w:bookmarkEnd w:id="24"/>
    <w:bookmarkStart w:id="25" w:name="future-directions-and-conclusion"/>
    <w:p>
      <w:pPr>
        <w:pStyle w:val="Heading2"/>
      </w:pPr>
      <w:r>
        <w:t xml:space="preserve">Future Directions and Conclusion</w:t>
      </w:r>
    </w:p>
    <w:p>
      <w:pPr>
        <w:pStyle w:val="FirstParagraph"/>
      </w:pPr>
      <w:r>
        <w:t xml:space="preserve">The future of videography in</w:t>
      </w:r>
      <w:r>
        <w:t xml:space="preserve"> </w:t>
      </w:r>
      <w:r>
        <w:rPr>
          <w:iCs/>
          <w:i/>
        </w:rPr>
        <w:t xml:space="preserve">Mexico City</w:t>
      </w:r>
      <w:r>
        <w:t xml:space="preserve"> </w:t>
      </w:r>
      <w:r>
        <w:t xml:space="preserve">appears promising but requires adaptation to emerging trends. As AI tools become more integrated into post-production, videographers must navigate questions about authorship and originality (Mendoza, 2024). Furthermore, the increasing demand for immersive content—such as virtual reality (VR) and 360-degree videos—suggests that</w:t>
      </w:r>
      <w:r>
        <w:t xml:space="preserve"> </w:t>
      </w:r>
      <w:r>
        <w:rPr>
          <w:bCs/>
          <w:b/>
        </w:rPr>
        <w:t xml:space="preserve">videographers</w:t>
      </w:r>
      <w:r>
        <w:t xml:space="preserve"> </w:t>
      </w:r>
      <w:r>
        <w:t xml:space="preserve">in</w:t>
      </w:r>
      <w:r>
        <w:t xml:space="preserve"> </w:t>
      </w:r>
      <w:r>
        <w:rPr>
          <w:iCs/>
          <w:i/>
        </w:rPr>
        <w:t xml:space="preserve">Mexico City</w:t>
      </w:r>
      <w:r>
        <w:t xml:space="preserve"> </w:t>
      </w:r>
      <w:r>
        <w:t xml:space="preserve">will need to expand their skill sets to remain relevant.</w:t>
      </w:r>
    </w:p>
    <w:p>
      <w:pPr>
        <w:pStyle w:val="BodyText"/>
      </w:pPr>
      <w:r>
        <w:t xml:space="preserve">In conclusion, this Literature Review underscores the transformative role of the</w:t>
      </w:r>
      <w:r>
        <w:t xml:space="preserve"> </w:t>
      </w:r>
      <w:r>
        <w:rPr>
          <w:bCs/>
          <w:b/>
        </w:rPr>
        <w:t xml:space="preserve">videographer</w:t>
      </w:r>
      <w:r>
        <w:t xml:space="preserve"> </w:t>
      </w:r>
      <w:r>
        <w:t xml:space="preserve">in shaping the visual narrative of</w:t>
      </w:r>
      <w:r>
        <w:t xml:space="preserve"> </w:t>
      </w:r>
      <w:r>
        <w:rPr>
          <w:iCs/>
          <w:i/>
        </w:rPr>
        <w:t xml:space="preserve">Mexico City, Mexico</w:t>
      </w:r>
      <w:r>
        <w:t xml:space="preserve">. By synthesizing historical context, cultural dynamics, technological advancements, and professional challenges, it becomes clear that videographers in this metropolis are not merely documentarians—they are active participants in preserving and redefining the city’s identity. As</w:t>
      </w:r>
      <w:r>
        <w:t xml:space="preserve"> </w:t>
      </w:r>
      <w:r>
        <w:rPr>
          <w:iCs/>
          <w:i/>
        </w:rPr>
        <w:t xml:space="preserve">Mexico City</w:t>
      </w:r>
      <w:r>
        <w:t xml:space="preserve"> </w:t>
      </w:r>
      <w:r>
        <w:t xml:space="preserve">continues to evolve as a global cultural capital, the contributions of its videographers will undoubtedly remain central to its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Mexico City</dc:title>
  <dc:creator/>
  <dc:language>en</dc:language>
  <cp:keywords/>
  <dcterms:created xsi:type="dcterms:W3CDTF">2026-07-24T00:25:53Z</dcterms:created>
  <dcterms:modified xsi:type="dcterms:W3CDTF">2026-07-24T00:25:53Z</dcterms:modified>
</cp:coreProperties>
</file>

<file path=docProps/custom.xml><?xml version="1.0" encoding="utf-8"?>
<Properties xmlns="http://schemas.openxmlformats.org/officeDocument/2006/custom-properties" xmlns:vt="http://schemas.openxmlformats.org/officeDocument/2006/docPropsVTypes"/>
</file>