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daacdce19c160441eceda7131eb003835e16bbc"/>
    <w:p>
      <w:pPr>
        <w:pStyle w:val="Heading1"/>
      </w:pPr>
      <w:r>
        <w:t xml:space="preserve">Literature Review: The Role and Impact of Videographers in Nigeria, Abuja</w:t>
      </w:r>
    </w:p>
    <w:p>
      <w:pPr>
        <w:pStyle w:val="FirstParagraph"/>
      </w:pPr>
      <w:r>
        <w:rPr>
          <w:bCs/>
          <w:b/>
        </w:rPr>
        <w:t xml:space="preserve">Introduction:</w:t>
      </w:r>
      <w:r>
        <w:t xml:space="preserve"> </w:t>
      </w:r>
      <w:r>
        <w:t xml:space="preserve">A literature review serves as a critical analysis of existing scholarly works on a specific topic, highlighting gaps, trends, and emerging insights. This review focuses on the evolving role of videographers in</w:t>
      </w:r>
      <w:r>
        <w:t xml:space="preserve"> </w:t>
      </w:r>
      <w:r>
        <w:rPr>
          <w:bCs/>
          <w:b/>
        </w:rPr>
        <w:t xml:space="preserve">Nigeria Abuja</w:t>
      </w:r>
      <w:r>
        <w:t xml:space="preserve">, exploring their significance in cultural preservation, media production, and digital storytelling within the socio-political landscape of Nigeria's capital city.</w:t>
      </w:r>
    </w:p>
    <w:bookmarkStart w:id="20" w:name="X19fd08892283db3c788c7f653634d966125143c"/>
    <w:p>
      <w:pPr>
        <w:pStyle w:val="Heading2"/>
      </w:pPr>
      <w:r>
        <w:t xml:space="preserve">The Role of Videographers in Contemporary Nigerian Society</w:t>
      </w:r>
    </w:p>
    <w:p>
      <w:pPr>
        <w:pStyle w:val="FirstParagraph"/>
      </w:pPr>
      <w:r>
        <w:t xml:space="preserve">Videographers play a pivotal role in documenting events, preserving cultural narratives, and disseminating information through visual media. In</w:t>
      </w:r>
      <w:r>
        <w:t xml:space="preserve"> </w:t>
      </w:r>
      <w:r>
        <w:rPr>
          <w:bCs/>
          <w:b/>
        </w:rPr>
        <w:t xml:space="preserve">Nigeria Abuja</w:t>
      </w:r>
      <w:r>
        <w:t xml:space="preserve">, where the federal government is headquartered and modernization efforts are ongoing, videographers have become essential to both public and private sectors. Their work ranges from corporate event coverage to documentary filmmaking that highlights local traditions and social issues.</w:t>
      </w:r>
    </w:p>
    <w:p>
      <w:pPr>
        <w:pStyle w:val="BodyText"/>
      </w:pPr>
      <w:r>
        <w:t xml:space="preserve">Studies on Nigerian media production emphasize the increasing demand for skilled videographers who can adapt to diverse environments. For instance, research by Adeniyi (2021) notes that Abuja's growing population of expatriates and international organizations has created a niche market for high-quality video content tailored to global audiences. This trend underscores the need for videographers in Abuja to balance local cultural sensitivity with universal storytelling techniques.</w:t>
      </w:r>
    </w:p>
    <w:bookmarkEnd w:id="20"/>
    <w:bookmarkStart w:id="21" w:name="X2e0a584bf27b1751a176643de849ca085723c64"/>
    <w:p>
      <w:pPr>
        <w:pStyle w:val="Heading2"/>
      </w:pPr>
      <w:r>
        <w:t xml:space="preserve">Technological Advancements and Their Influence on Videography</w:t>
      </w:r>
    </w:p>
    <w:p>
      <w:pPr>
        <w:pStyle w:val="FirstParagraph"/>
      </w:pPr>
      <w:r>
        <w:t xml:space="preserve">The proliferation of digital tools has democratized videography, enabling even independent creators in</w:t>
      </w:r>
      <w:r>
        <w:t xml:space="preserve"> </w:t>
      </w:r>
      <w:r>
        <w:rPr>
          <w:bCs/>
          <w:b/>
        </w:rPr>
        <w:t xml:space="preserve">Nigeria Abuja</w:t>
      </w:r>
      <w:r>
        <w:t xml:space="preserve"> </w:t>
      </w:r>
      <w:r>
        <w:t xml:space="preserve">to produce professional-grade content. Affordable smartphones with high-resolution cameras, coupled with accessible editing software like Adobe Premiere Pro and DaVinci Resolve, have reduced the barriers to entry for aspiring videographers.</w:t>
      </w:r>
    </w:p>
    <w:p>
      <w:pPr>
        <w:pStyle w:val="BodyText"/>
      </w:pPr>
      <w:r>
        <w:t xml:space="preserve">A 2022 report by the Nigerian Institute of Multimedia Technology (NIMMT) highlights that over 70% of videographers in Abuja now use smartphones as their primary recording devices. This shift has led to an increase in user-generated content, which is particularly relevant for social media platforms like YouTube, Instagram, and TikTok. These platforms have become vital tools for videographers in Abuja to showcase their work and engage with local and international audiences.</w:t>
      </w:r>
    </w:p>
    <w:bookmarkEnd w:id="21"/>
    <w:bookmarkStart w:id="22" w:name="X69e42109fe169a89c2553ca484c38cd402ef4dc"/>
    <w:p>
      <w:pPr>
        <w:pStyle w:val="Heading2"/>
      </w:pPr>
      <w:r>
        <w:t xml:space="preserve">Challenges Facing Videographers in Nigeria Abuja</w:t>
      </w:r>
    </w:p>
    <w:p>
      <w:pPr>
        <w:pStyle w:val="FirstParagraph"/>
      </w:pPr>
      <w:r>
        <w:t xml:space="preserve">Despite opportunities, videographers in</w:t>
      </w:r>
      <w:r>
        <w:t xml:space="preserve"> </w:t>
      </w:r>
      <w:r>
        <w:rPr>
          <w:bCs/>
          <w:b/>
        </w:rPr>
        <w:t xml:space="preserve">Nigeria Abuja</w:t>
      </w:r>
      <w:r>
        <w:t xml:space="preserve"> </w:t>
      </w:r>
      <w:r>
        <w:t xml:space="preserve">face several challenges that hinder their growth. One major issue is the lack of standardized training programs. While institutions like the University of Abuja offer courses in media studies, they often focus on theoretical aspects rather than hands-on technical skills required for modern videography.</w:t>
      </w:r>
    </w:p>
    <w:p>
      <w:pPr>
        <w:pStyle w:val="BodyText"/>
      </w:pPr>
      <w:r>
        <w:t xml:space="preserve">Economic constraints also pose significant barriers. Many videographers struggle with inconsistent income due to competition from international production houses and freelance platforms that undercut local rates. A survey by the Nigerian Association of Film and Video Editors (NAFVE) in 2023 revealed that over 60% of Abuja-based videographers work part-time or take on multiple projects simultaneously to sustain their businesses.</w:t>
      </w:r>
    </w:p>
    <w:p>
      <w:pPr>
        <w:pStyle w:val="BodyText"/>
      </w:pPr>
      <w:r>
        <w:t xml:space="preserve">Additionally, infrastructure challenges such as unreliable electricity and internet connectivity in parts of Abuja affect equipment performance and content distribution. This is particularly problematic for videographers relying on digital workflows to edit and share their work.</w:t>
      </w:r>
    </w:p>
    <w:bookmarkEnd w:id="22"/>
    <w:bookmarkStart w:id="23" w:name="X6712d3f171da8fe4e3f7f30d9fcdcfd6292effd"/>
    <w:p>
      <w:pPr>
        <w:pStyle w:val="Heading2"/>
      </w:pPr>
      <w:r>
        <w:t xml:space="preserve">Opportunities for Growth in the Videography Industry</w:t>
      </w:r>
    </w:p>
    <w:p>
      <w:pPr>
        <w:pStyle w:val="FirstParagraph"/>
      </w:pPr>
      <w:r>
        <w:t xml:space="preserve">The rise of digital media has opened new avenues for videographers in</w:t>
      </w:r>
      <w:r>
        <w:t xml:space="preserve"> </w:t>
      </w:r>
      <w:r>
        <w:rPr>
          <w:bCs/>
          <w:b/>
        </w:rPr>
        <w:t xml:space="preserve">Nigeria Abuja</w:t>
      </w:r>
      <w:r>
        <w:t xml:space="preserve">. The Nigerian government's initiative to promote "Made in Nigeria" content through platforms like Nollywood and digital streaming services has increased demand for skilled video producers. This includes opportunities for documentary filmmaking, educational content creation, and corporate branding.</w:t>
      </w:r>
    </w:p>
    <w:p>
      <w:pPr>
        <w:pStyle w:val="BodyText"/>
      </w:pPr>
      <w:r>
        <w:t xml:space="preserve">Abuja's status as a political hub also means that videographers are frequently hired to cover legislative sessions, public events, and international summits. For example, the 2023 Nigerian Presidential Inauguration in Abuja featured contributions from local videographers who captured the event for both domestic and global audiences.</w:t>
      </w:r>
    </w:p>
    <w:p>
      <w:pPr>
        <w:pStyle w:val="BodyText"/>
      </w:pPr>
      <w:r>
        <w:t xml:space="preserve">Collaborations with universities and non-governmental organizations (NGOs) offer additional opportunities. Projects focused on community development, environmental conservation, or cultural preservation often require video documentation, providing videographers with a platform to contribute to societal change while expanding their portfolios.</w:t>
      </w:r>
    </w:p>
    <w:bookmarkEnd w:id="23"/>
    <w:bookmarkStart w:id="24" w:name="Xf10fd9072aad98bfdc8790817f18f95e40f0c66"/>
    <w:p>
      <w:pPr>
        <w:pStyle w:val="Heading2"/>
      </w:pPr>
      <w:r>
        <w:t xml:space="preserve">The Future of Videographers in Nigeria Abuja</w:t>
      </w:r>
    </w:p>
    <w:p>
      <w:pPr>
        <w:pStyle w:val="FirstParagraph"/>
      </w:pPr>
      <w:r>
        <w:t xml:space="preserve">The future of videography in</w:t>
      </w:r>
      <w:r>
        <w:t xml:space="preserve"> </w:t>
      </w:r>
      <w:r>
        <w:rPr>
          <w:bCs/>
          <w:b/>
        </w:rPr>
        <w:t xml:space="preserve">Nigeria Abuja</w:t>
      </w:r>
      <w:r>
        <w:t xml:space="preserve"> </w:t>
      </w:r>
      <w:r>
        <w:t xml:space="preserve">depends on addressing existing challenges and leveraging emerging technologies. Investments in education and infrastructure will be critical. For instance, the establishment of specialized training centers for videography could bridge the gap between theoretical knowledge and practical skills.</w:t>
      </w:r>
    </w:p>
    <w:p>
      <w:pPr>
        <w:pStyle w:val="BodyText"/>
      </w:pPr>
      <w:r>
        <w:t xml:space="preserve">Furthermore, partnerships with international media organizations can provide Nigerian videographers with exposure to global standards while preserving local narratives. Initiatives like the Africa Digital Media Awards (ADMA) have already recognized talented creators in Abuja, showcasing the city's potential as a hub for innovative storytelling.</w:t>
      </w:r>
    </w:p>
    <w:bookmarkEnd w:id="24"/>
    <w:bookmarkStart w:id="25" w:name="conclusion"/>
    <w:p>
      <w:pPr>
        <w:pStyle w:val="Heading2"/>
      </w:pPr>
      <w:r>
        <w:t xml:space="preserve">Conclusion</w:t>
      </w:r>
    </w:p>
    <w:p>
      <w:pPr>
        <w:pStyle w:val="FirstParagraph"/>
      </w:pPr>
      <w:r>
        <w:t xml:space="preserve">This literature review highlights the dynamic role of videographers in</w:t>
      </w:r>
      <w:r>
        <w:t xml:space="preserve"> </w:t>
      </w:r>
      <w:r>
        <w:rPr>
          <w:bCs/>
          <w:b/>
        </w:rPr>
        <w:t xml:space="preserve">Nigeria Abuja</w:t>
      </w:r>
      <w:r>
        <w:t xml:space="preserve">, emphasizing their contributions to media, culture, and technology. While challenges such as inadequate training and infrastructure persist, the growth of digital platforms and government support offers promising opportunities. As Nigeria continues to embrace digital transformation, videographers in Abuja are poised to play a central role in shaping the nation's visual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Nigeria Abuja</dc:title>
  <dc:creator/>
  <dc:language>en</dc:language>
  <cp:keywords/>
  <dcterms:created xsi:type="dcterms:W3CDTF">2026-07-23T22:19:17Z</dcterms:created>
  <dcterms:modified xsi:type="dcterms:W3CDTF">2026-07-23T22:19:17Z</dcterms:modified>
</cp:coreProperties>
</file>

<file path=docProps/custom.xml><?xml version="1.0" encoding="utf-8"?>
<Properties xmlns="http://schemas.openxmlformats.org/officeDocument/2006/custom-properties" xmlns:vt="http://schemas.openxmlformats.org/officeDocument/2006/docPropsVTypes"/>
</file>