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9e7d4e8f0accd22929d0a04cd5c6e1c93c3467"/>
    <w:p>
      <w:pPr>
        <w:pStyle w:val="Heading1"/>
      </w:pPr>
      <w:r>
        <w:t xml:space="preserve">Literature Review: The Role and Challenges of Web Designers in Ghana, Accra</w:t>
      </w:r>
    </w:p>
    <w:bookmarkStart w:id="20" w:name="introduction"/>
    <w:p>
      <w:pPr>
        <w:pStyle w:val="Heading2"/>
      </w:pPr>
      <w:r>
        <w:t xml:space="preserve">Introduction</w:t>
      </w:r>
    </w:p>
    <w:p>
      <w:pPr>
        <w:pStyle w:val="FirstParagraph"/>
      </w:pPr>
      <w:r>
        <w:t xml:space="preserve">The digital landscape has become increasingly vital for economic development, particularly in emerging markets like Ghana. Accra, as the capital city and a hub for business innovation in West Africa, has witnessed a surge in demand for skilled professionals capable of designing dynamic and user-friendly websites. A</w:t>
      </w:r>
      <w:r>
        <w:t xml:space="preserve"> </w:t>
      </w:r>
      <w:r>
        <w:rPr>
          <w:bCs/>
          <w:b/>
        </w:rPr>
        <w:t xml:space="preserve">Literature Review</w:t>
      </w:r>
      <w:r>
        <w:t xml:space="preserve"> </w:t>
      </w:r>
      <w:r>
        <w:t xml:space="preserve">on Web Designers in Ghana’s Accra is essential to understand how this profession aligns with local needs, technological advancements, and socio-economic conditions. This review explores the evolving role of Web Designers in Accra, their challenges, contributions to digital growth, and opportunities for further research.</w:t>
      </w:r>
    </w:p>
    <w:bookmarkEnd w:id="20"/>
    <w:bookmarkStart w:id="21" w:name="Xf0cda283facb87ebc74974ec7ee12c51b3adddd"/>
    <w:p>
      <w:pPr>
        <w:pStyle w:val="Heading2"/>
      </w:pPr>
      <w:r>
        <w:t xml:space="preserve">The Role of Web Designers in Ghana’s Accra</w:t>
      </w:r>
    </w:p>
    <w:p>
      <w:pPr>
        <w:pStyle w:val="FirstParagraph"/>
      </w:pPr>
      <w:r>
        <w:t xml:space="preserve">Web Designers in Ghana’s Accra are pivotal to the digital transformation of businesses, government agencies, and non-profit organizations. Their responsibilities include creating visually appealing layouts, ensuring responsive design for mobile users, and integrating functional elements such as e-commerce platforms or interactive features. In a city where internet penetration is growing rapidly (World Bank data from 2023 indicates over 70% broadband coverage), Web Designers must balance aesthetic creativity with practicality to meet the needs of a diverse audience.</w:t>
      </w:r>
    </w:p>
    <w:p>
      <w:pPr>
        <w:pStyle w:val="BodyText"/>
      </w:pPr>
      <w:r>
        <w:t xml:space="preserve">Accra’s unique cultural and economic context shapes the work of Web Designers. For instance, local designers often prioritize multilingual support for languages like Twi and Ewe, alongside English. They also focus on accessibility features to cater to users with varying levels of digital literacy. This adaptability highlights how Web Designers in Accra are not just technical professionals but also cultural intermediaries.</w:t>
      </w:r>
    </w:p>
    <w:bookmarkEnd w:id="21"/>
    <w:bookmarkStart w:id="22" w:name="Xf0da196cf25ac2875c18be5dcedf2ccab126777"/>
    <w:p>
      <w:pPr>
        <w:pStyle w:val="Heading2"/>
      </w:pPr>
      <w:r>
        <w:t xml:space="preserve">Trends and Technologies in Web Designing for Accra</w:t>
      </w:r>
    </w:p>
    <w:p>
      <w:pPr>
        <w:pStyle w:val="FirstParagraph"/>
      </w:pPr>
      <w:r>
        <w:t xml:space="preserve">The field of web design is constantly evolving, and Ghana’s Web Designers are adopting global trends while tailoring them to local contexts. Responsive design, which ensures compatibility across devices, has become a standard requirement for businesses in Accra. The use of frameworks like Bootstrap and React enables designers to create scalable solutions efficiently.</w:t>
      </w:r>
    </w:p>
    <w:p>
      <w:pPr>
        <w:pStyle w:val="BodyText"/>
      </w:pPr>
      <w:r>
        <w:t xml:space="preserve">Another trend is the integration of user experience (UX) principles into web design processes. Studies by the Ghana Association of ICT Professionals (2022) reveal that 68% of Accra-based businesses now prioritize UX audits to improve customer engagement. Additionally, Web Designers in Accra are increasingly leveraging local content management systems (CMS) like WordPress and Drupal, often customized with regional plugins to support Ghanaian-specific functionalities.</w:t>
      </w:r>
    </w:p>
    <w:p>
      <w:pPr>
        <w:numPr>
          <w:ilvl w:val="0"/>
          <w:numId w:val="1001"/>
        </w:numPr>
        <w:pStyle w:val="Compact"/>
      </w:pPr>
      <w:r>
        <w:rPr>
          <w:bCs/>
          <w:b/>
        </w:rPr>
        <w:t xml:space="preserve">Artificial Intelligence (AI):</w:t>
      </w:r>
      <w:r>
        <w:t xml:space="preserve"> </w:t>
      </w:r>
      <w:r>
        <w:t xml:space="preserve">Some designers are experimenting with AI-powered tools for generating design elements or optimizing website performance.</w:t>
      </w:r>
    </w:p>
    <w:p>
      <w:pPr>
        <w:numPr>
          <w:ilvl w:val="0"/>
          <w:numId w:val="1001"/>
        </w:numPr>
        <w:pStyle w:val="Compact"/>
      </w:pPr>
      <w:r>
        <w:rPr>
          <w:bCs/>
          <w:b/>
        </w:rPr>
        <w:t xml:space="preserve">Sustainability:</w:t>
      </w:r>
      <w:r>
        <w:t xml:space="preserve"> </w:t>
      </w:r>
      <w:r>
        <w:t xml:space="preserve">There is a growing emphasis on eco-friendly practices, such as minimizing data usage and using energy-efficient hosting services.</w:t>
      </w:r>
    </w:p>
    <w:bookmarkEnd w:id="22"/>
    <w:bookmarkStart w:id="23" w:name="Xf359df2946808a747db096b7d2c14c6fd44950f"/>
    <w:p>
      <w:pPr>
        <w:pStyle w:val="Heading2"/>
      </w:pPr>
      <w:r>
        <w:t xml:space="preserve">Challenges Faced by Web Designers in Ghana’s Accra</w:t>
      </w:r>
    </w:p>
    <w:p>
      <w:pPr>
        <w:pStyle w:val="FirstParagraph"/>
      </w:pPr>
      <w:r>
        <w:t xml:space="preserve">Despite the opportunities, Web Designers in Accra face several challenges. One major issue is limited access to high-speed internet and modern tools, particularly for freelancers operating outside central business districts. A 2023 report by the Ghana Chamber of Commerce noted that 45% of web developers in Accra cited infrastructure constraints as a barrier to innovation.</w:t>
      </w:r>
    </w:p>
    <w:p>
      <w:pPr>
        <w:pStyle w:val="BodyText"/>
      </w:pPr>
      <w:r>
        <w:t xml:space="preserve">Economic factors also play a role. Many clients in Accra have limited budgets, leading to requests for low-cost, high-quality websites that may not align with global standards. This forces designers to compromise on features like advanced security protocols or multimedia integration. Furthermore, the lack of formal training programs tailored to web design in Ghana has resulted in a skills gap, with many professionals relying on self-taught methods or online courses.</w:t>
      </w:r>
    </w:p>
    <w:p>
      <w:pPr>
        <w:pStyle w:val="BodyText"/>
      </w:pPr>
      <w:r>
        <w:t xml:space="preserve">Cultural perceptions also influence the profession. While there is growing awareness of the importance of digital presence, some stakeholders still undervalue web design as a strategic tool for business growth. This mindset can hinder investment in long-term, well-designed websites.</w:t>
      </w:r>
    </w:p>
    <w:bookmarkEnd w:id="23"/>
    <w:bookmarkStart w:id="24" w:name="case-studies-and-local-contributions"/>
    <w:p>
      <w:pPr>
        <w:pStyle w:val="Heading2"/>
      </w:pPr>
      <w:r>
        <w:t xml:space="preserve">Case Studies and Local Contributions</w:t>
      </w:r>
    </w:p>
    <w:p>
      <w:pPr>
        <w:pStyle w:val="FirstParagraph"/>
      </w:pPr>
      <w:r>
        <w:t xml:space="preserve">Certain initiatives in Accra have demonstrated the potential of Web Designers to drive digital innovation. For example, the</w:t>
      </w:r>
      <w:r>
        <w:t xml:space="preserve"> </w:t>
      </w:r>
      <w:r>
        <w:rPr>
          <w:bCs/>
          <w:b/>
        </w:rPr>
        <w:t xml:space="preserve">Accra Tech Hub</w:t>
      </w:r>
      <w:r>
        <w:t xml:space="preserve">, a collaborative space for startups, has produced several successful web design projects. One notable case is a local e-commerce platform that leverages responsive design and localized payment gateways to serve Ghanaian consumers exclusively.</w:t>
      </w:r>
    </w:p>
    <w:p>
      <w:pPr>
        <w:pStyle w:val="BodyText"/>
      </w:pPr>
      <w:r>
        <w:t xml:space="preserve">Another example is the redesign of the Ghana Tourism Board’s website by Accra-based firm</w:t>
      </w:r>
      <w:r>
        <w:t xml:space="preserve"> </w:t>
      </w:r>
      <w:r>
        <w:rPr>
          <w:bCs/>
          <w:b/>
        </w:rPr>
        <w:t xml:space="preserve">Pixel Crafters</w:t>
      </w:r>
      <w:r>
        <w:t xml:space="preserve">. The project incorporated interactive maps, multilingual support, and optimized loading times to attract both domestic and international visitors. This case underscores how Web Designers in Accra can contribute to national branding efforts while addressing technical challenges unique to the region.</w:t>
      </w:r>
    </w:p>
    <w:bookmarkEnd w:id="24"/>
    <w:bookmarkStart w:id="25" w:name="the-future-of-web-design-in-ghanas-accra"/>
    <w:p>
      <w:pPr>
        <w:pStyle w:val="Heading2"/>
      </w:pPr>
      <w:r>
        <w:t xml:space="preserve">The Future of Web Design in Ghana’s Accra</w:t>
      </w:r>
    </w:p>
    <w:p>
      <w:pPr>
        <w:pStyle w:val="FirstParagraph"/>
      </w:pPr>
      <w:r>
        <w:t xml:space="preserve">As digital technologies continue to advance, the role of Web Designers in Accra is expected to expand. Emerging fields such as augmented reality (AR) and voice-activated interfaces may introduce new opportunities for local professionals. However, success will depend on addressing current challenges through policy support, investment in education, and collaboration between stakeholders.</w:t>
      </w:r>
    </w:p>
    <w:p>
      <w:pPr>
        <w:pStyle w:val="BodyText"/>
      </w:pPr>
      <w:r>
        <w:t xml:space="preserve">Further research is needed to explore how Web Designers in Accra can leverage local cultural narratives to create distinct digital identities. Additionally, studies on the long-term economic impact of web design services on Ghana’s tech sector would provide valuable insights for policymakers and educators.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reveals that Web Designers in Ghana’s Accra are at the forefront of digital innovation, balancing global trends with local needs. Their work is critical to advancing Ghana’s digital economy and enhancing user experiences for a diverse audience. However, overcoming challenges such as infrastructure limitations and skill gaps will require collective effort from government agencies, educational institutions, and private-sector stakeholders.</w:t>
      </w:r>
    </w:p>
    <w:p>
      <w:pPr>
        <w:pStyle w:val="BodyText"/>
      </w:pPr>
      <w:r>
        <w:t xml:space="preserve">This review highlights the importance of continued research into the evolving role of Web Designers in Accra. By fostering collaboration between local designers and international experts, Ghana can position itself as a regional leader in digital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Ghana Accra</dc:title>
  <dc:creator/>
  <dc:language>en</dc:language>
  <cp:keywords/>
  <dcterms:created xsi:type="dcterms:W3CDTF">2026-07-23T11:52:13Z</dcterms:created>
  <dcterms:modified xsi:type="dcterms:W3CDTF">2026-07-23T11:52:13Z</dcterms:modified>
</cp:coreProperties>
</file>

<file path=docProps/custom.xml><?xml version="1.0" encoding="utf-8"?>
<Properties xmlns="http://schemas.openxmlformats.org/officeDocument/2006/custom-properties" xmlns:vt="http://schemas.openxmlformats.org/officeDocument/2006/docPropsVTypes"/>
</file>