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c48c522f7f2e507b7a3c1c5b356ba0d6b74e35e"/>
    <w:p>
      <w:pPr>
        <w:pStyle w:val="Heading1"/>
      </w:pPr>
      <w:r>
        <w:t xml:space="preserve">Literature Review: The Role of the Welder in Canada Montreal</w:t>
      </w:r>
    </w:p>
    <w:p>
      <w:pPr>
        <w:pStyle w:val="FirstParagraph"/>
      </w:pPr>
      <w:r>
        <w:t xml:space="preserve">This literature review explores the critical role of welders within the economic and industrial landscape of Canada, with a specific focus on Montreal. As a major hub for manufacturing, construction, and aerospace industries in Quebec, Montreal presents unique opportunities and challenges for welders. The study examines existing research on welding practices, educational requirements, labor market trends, and regulatory frameworks in this region. By synthesizing current knowledge about the welder profession in Canada Montreal, this review aims to highlight its significance to the local economy and identify areas for further research.</w:t>
      </w:r>
    </w:p>
    <w:bookmarkStart w:id="20" w:name="X219745f49831d82910e127ff763f93f77e62a79"/>
    <w:p>
      <w:pPr>
        <w:pStyle w:val="Heading2"/>
      </w:pPr>
      <w:r>
        <w:t xml:space="preserve">1. Introduction: The Importance of Welders in Canada Montreal</w:t>
      </w:r>
    </w:p>
    <w:p>
      <w:pPr>
        <w:pStyle w:val="FirstParagraph"/>
      </w:pPr>
      <w:r>
        <w:t xml:space="preserve">The welding profession is indispensable in modern industrial economies, and its importance is particularly pronounced in Canada Montreal. As a center for aerospace (e.g., Bombardier), automotive, and construction industries, Montreal relies heavily on skilled welders to maintain infrastructure and support manufacturing processes. Research underscores the need for a robust pipeline of qualified welders to meet both current and future demands in the region.</w:t>
      </w:r>
    </w:p>
    <w:p>
      <w:pPr>
        <w:pStyle w:val="BodyText"/>
      </w:pPr>
      <w:r>
        <w:t xml:space="preserve">Studies such as those by</w:t>
      </w:r>
      <w:r>
        <w:t xml:space="preserve"> </w:t>
      </w:r>
      <w:r>
        <w:rPr>
          <w:iCs/>
          <w:i/>
        </w:rPr>
        <w:t xml:space="preserve">The Canadian Welding Bureau (CWB)</w:t>
      </w:r>
      <w:r>
        <w:t xml:space="preserve"> </w:t>
      </w:r>
      <w:r>
        <w:t xml:space="preserve">emphasize that welding standards in Canada are among the most rigorous globally, ensuring safety and quality. In Montreal, these standards are amplified by provincial regulations under Quebec’s labor code. This review will analyze how these factors shape the welder profession in Canada Montreal.</w:t>
      </w:r>
    </w:p>
    <w:bookmarkEnd w:id="20"/>
    <w:bookmarkStart w:id="21" w:name="Xe910b9de3164430f24c52e01f6bd28c133bc3e2"/>
    <w:p>
      <w:pPr>
        <w:pStyle w:val="Heading2"/>
      </w:pPr>
      <w:r>
        <w:t xml:space="preserve">2. Education and Certification Requirements for Welders in Canada Montreal</w:t>
      </w:r>
    </w:p>
    <w:p>
      <w:pPr>
        <w:pStyle w:val="FirstParagraph"/>
      </w:pPr>
      <w:r>
        <w:t xml:space="preserve">In Canada Montreal, becoming a certified welder requires completing formal training programs that align with national and provincial standards. Institutions such as</w:t>
      </w:r>
      <w:r>
        <w:t xml:space="preserve"> </w:t>
      </w:r>
      <w:r>
        <w:rPr>
          <w:iCs/>
          <w:i/>
        </w:rPr>
        <w:t xml:space="preserve">Cégep de Saint-Laurent</w:t>
      </w:r>
      <w:r>
        <w:t xml:space="preserve"> </w:t>
      </w:r>
      <w:r>
        <w:t xml:space="preserve">and</w:t>
      </w:r>
      <w:r>
        <w:t xml:space="preserve"> </w:t>
      </w:r>
      <w:r>
        <w:rPr>
          <w:iCs/>
          <w:i/>
        </w:rPr>
        <w:t xml:space="preserve">Montreal College of Technology (Cégep Saint-Lambert)</w:t>
      </w:r>
      <w:r>
        <w:t xml:space="preserve"> </w:t>
      </w:r>
      <w:r>
        <w:t xml:space="preserve">offer specialized welding courses that combine theoretical knowledge with hands-on practice.</w:t>
      </w:r>
    </w:p>
    <w:p>
      <w:pPr>
        <w:pStyle w:val="BodyText"/>
      </w:pPr>
      <w:r>
        <w:t xml:space="preserve">Literature from the</w:t>
      </w:r>
      <w:r>
        <w:t xml:space="preserve"> </w:t>
      </w:r>
      <w:r>
        <w:rPr>
          <w:iCs/>
          <w:i/>
        </w:rPr>
        <w:t xml:space="preserve">CWB</w:t>
      </w:r>
      <w:r>
        <w:t xml:space="preserve"> </w:t>
      </w:r>
      <w:r>
        <w:t xml:space="preserve">and the Canadian Apprenticeship Forum indicates that welders in Canada must undergo rigorous certification exams, including practical tests on various metals and joints. In Montreal, additional provincial requirements may apply, such as adherence to Quebec’s</w:t>
      </w:r>
      <w:r>
        <w:t xml:space="preserve"> </w:t>
      </w:r>
      <w:r>
        <w:rPr>
          <w:iCs/>
          <w:i/>
        </w:rPr>
        <w:t xml:space="preserve">Code du travail</w:t>
      </w:r>
      <w:r>
        <w:t xml:space="preserve">, which mandates safety protocols for hazardous work environments. This ensures that welders are not only technically proficient but also compliant with local regulations.</w:t>
      </w:r>
    </w:p>
    <w:p>
      <w:pPr>
        <w:pStyle w:val="BodyText"/>
      </w:pPr>
      <w:r>
        <w:t xml:space="preserve">Research by</w:t>
      </w:r>
      <w:r>
        <w:t xml:space="preserve"> </w:t>
      </w:r>
      <w:r>
        <w:rPr>
          <w:iCs/>
          <w:i/>
        </w:rPr>
        <w:t xml:space="preserve">Career College Canada</w:t>
      </w:r>
      <w:r>
        <w:t xml:space="preserve"> </w:t>
      </w:r>
      <w:r>
        <w:t xml:space="preserve">highlights that many aspiring welders in Montreal pursue apprenticeship programs, which combine classroom instruction with on-the-job training. These programs typically take 3–4 years to complete and culminate in a</w:t>
      </w:r>
      <w:r>
        <w:t xml:space="preserve"> </w:t>
      </w:r>
      <w:r>
        <w:rPr>
          <w:iCs/>
          <w:i/>
        </w:rPr>
        <w:t xml:space="preserve">Journeyman Welder</w:t>
      </w:r>
      <w:r>
        <w:t xml:space="preserve"> </w:t>
      </w:r>
      <w:r>
        <w:t xml:space="preserve">certification, enabling individuals to work independently.</w:t>
      </w:r>
    </w:p>
    <w:bookmarkEnd w:id="21"/>
    <w:bookmarkStart w:id="22" w:name="X46bb62fd8084bed725e8c47515c7028973614c9"/>
    <w:p>
      <w:pPr>
        <w:pStyle w:val="Heading2"/>
      </w:pPr>
      <w:r>
        <w:t xml:space="preserve">3. Industry-Specific Demands for Welders in Canada Montreal</w:t>
      </w:r>
    </w:p>
    <w:p>
      <w:pPr>
        <w:pStyle w:val="FirstParagraph"/>
      </w:pPr>
      <w:r>
        <w:t xml:space="preserve">The diverse industrial base of Canada Montreal creates distinct demands for welders across sectors. For instance, the aerospace industry—represented by companies like Bombardier and CAE—requires welders with expertise in high-strength alloys and precision techniques. Research from</w:t>
      </w:r>
      <w:r>
        <w:t xml:space="preserve"> </w:t>
      </w:r>
      <w:r>
        <w:rPr>
          <w:iCs/>
          <w:i/>
        </w:rPr>
        <w:t xml:space="preserve">Industry Quebec</w:t>
      </w:r>
      <w:r>
        <w:t xml:space="preserve"> </w:t>
      </w:r>
      <w:r>
        <w:t xml:space="preserve">notes that Montreal’s aerospace sector alone employs thousands of skilled welders annually.</w:t>
      </w:r>
    </w:p>
    <w:p>
      <w:pPr>
        <w:pStyle w:val="BodyText"/>
      </w:pPr>
      <w:r>
        <w:t xml:space="preserve">In construction, Montreal’s ongoing infrastructure projects, such as the expansion of the</w:t>
      </w:r>
      <w:r>
        <w:t xml:space="preserve"> </w:t>
      </w:r>
      <w:r>
        <w:rPr>
          <w:iCs/>
          <w:i/>
        </w:rPr>
        <w:t xml:space="preserve">Pont Champlain</w:t>
      </w:r>
      <w:r>
        <w:t xml:space="preserve"> </w:t>
      </w:r>
      <w:r>
        <w:t xml:space="preserve">or redevelopment of downtown areas, necessitate welders who can handle structural steelwork and pipeline systems. Studies by</w:t>
      </w:r>
      <w:r>
        <w:t xml:space="preserve"> </w:t>
      </w:r>
      <w:r>
        <w:rPr>
          <w:iCs/>
          <w:i/>
        </w:rPr>
        <w:t xml:space="preserve">The City of Montreal</w:t>
      </w:r>
      <w:r>
        <w:t xml:space="preserve"> </w:t>
      </w:r>
      <w:r>
        <w:t xml:space="preserve">reveal that urban development initiatives contribute significantly to welding job growth in the region.</w:t>
      </w:r>
    </w:p>
    <w:p>
      <w:pPr>
        <w:pStyle w:val="BodyText"/>
      </w:pPr>
      <w:r>
        <w:t xml:space="preserve">Additionally, the automotive sector, though smaller than in other Canadian cities like Windsor or Oshawa, still relies on welders for vehicle assembly and maintenance. Research from</w:t>
      </w:r>
      <w:r>
        <w:t xml:space="preserve"> </w:t>
      </w:r>
      <w:r>
        <w:rPr>
          <w:iCs/>
          <w:i/>
        </w:rPr>
        <w:t xml:space="preserve">CARQ (Centre d’analyse de la régionalisation québécoise)</w:t>
      </w:r>
      <w:r>
        <w:t xml:space="preserve"> </w:t>
      </w:r>
      <w:r>
        <w:t xml:space="preserve">indicates that Montreal’s proximity to automotive suppliers ensures a steady demand for welding services.</w:t>
      </w:r>
    </w:p>
    <w:bookmarkEnd w:id="22"/>
    <w:bookmarkStart w:id="23" w:name="X0ee2f739eab3548b6cecb789deb8459e8f81e2e"/>
    <w:p>
      <w:pPr>
        <w:pStyle w:val="Heading2"/>
      </w:pPr>
      <w:r>
        <w:t xml:space="preserve">4. Challenges Faced by Welders in Canada Montreal</w:t>
      </w:r>
    </w:p>
    <w:p>
      <w:pPr>
        <w:pStyle w:val="FirstParagraph"/>
      </w:pPr>
      <w:r>
        <w:t xml:space="preserve">Despite the high demand, welders in Canada Montreal face challenges such as labor shortages and safety risks. A report by</w:t>
      </w:r>
      <w:r>
        <w:t xml:space="preserve"> </w:t>
      </w:r>
      <w:r>
        <w:rPr>
          <w:iCs/>
          <w:i/>
        </w:rPr>
        <w:t xml:space="preserve">Mercer Québec</w:t>
      </w:r>
      <w:r>
        <w:t xml:space="preserve"> </w:t>
      </w:r>
      <w:r>
        <w:t xml:space="preserve">highlights that the province’s aging workforce and limited apprenticeship enrollment have created a skills gap, particularly in specialized welding fields like underwater or robotic welding.</w:t>
      </w:r>
    </w:p>
    <w:p>
      <w:pPr>
        <w:pStyle w:val="BodyText"/>
      </w:pPr>
      <w:r>
        <w:t xml:space="preserve">Furthermore, the physical demands of welding—exposure to heat, fumes, and repetitive motions—pose health risks. Literature from</w:t>
      </w:r>
      <w:r>
        <w:t xml:space="preserve"> </w:t>
      </w:r>
      <w:r>
        <w:rPr>
          <w:iCs/>
          <w:i/>
        </w:rPr>
        <w:t xml:space="preserve">Health Canada</w:t>
      </w:r>
      <w:r>
        <w:t xml:space="preserve"> </w:t>
      </w:r>
      <w:r>
        <w:t xml:space="preserve">emphasizes the importance of proper safety equipment and ergonomic practices to mitigate these hazards in Montreal’s industrial settings.</w:t>
      </w:r>
    </w:p>
    <w:p>
      <w:pPr>
        <w:pStyle w:val="BodyText"/>
      </w:pPr>
      <w:r>
        <w:t xml:space="preserve">Economic factors also influence the profession. A study by</w:t>
      </w:r>
      <w:r>
        <w:t xml:space="preserve"> </w:t>
      </w:r>
      <w:r>
        <w:rPr>
          <w:iCs/>
          <w:i/>
        </w:rPr>
        <w:t xml:space="preserve">Banque Nationale du Canada</w:t>
      </w:r>
      <w:r>
        <w:t xml:space="preserve"> </w:t>
      </w:r>
      <w:r>
        <w:t xml:space="preserve">notes that while welding salaries in Montreal are competitive, they may not match those in other Canadian cities due to regional cost-of-living differences and industry concentration.</w:t>
      </w:r>
    </w:p>
    <w:bookmarkEnd w:id="23"/>
    <w:bookmarkStart w:id="24" w:name="Xbe6b7473ec1d6af6469f49d35bd7c7e25d48a03"/>
    <w:p>
      <w:pPr>
        <w:pStyle w:val="Heading2"/>
      </w:pPr>
      <w:r>
        <w:t xml:space="preserve">5. Future Trends and Opportunities for Welders in Canada Montreal</w:t>
      </w:r>
    </w:p>
    <w:p>
      <w:pPr>
        <w:pStyle w:val="FirstParagraph"/>
      </w:pPr>
      <w:r>
        <w:t xml:space="preserve">The future of welding in Canada Montreal is shaped by technological advancements and evolving industry needs. Research from</w:t>
      </w:r>
      <w:r>
        <w:t xml:space="preserve"> </w:t>
      </w:r>
      <w:r>
        <w:rPr>
          <w:iCs/>
          <w:i/>
        </w:rPr>
        <w:t xml:space="preserve">CWBA (Canadian Welding Bureau Association)</w:t>
      </w:r>
      <w:r>
        <w:t xml:space="preserve"> </w:t>
      </w:r>
      <w:r>
        <w:t xml:space="preserve">suggests that automation, such as robotic welding systems, may reduce manual labor demands but will increase the need for welders skilled in operating and maintaining these technologies.</w:t>
      </w:r>
    </w:p>
    <w:p>
      <w:pPr>
        <w:pStyle w:val="BodyText"/>
      </w:pPr>
      <w:r>
        <w:t xml:space="preserve">Additionally, sustainability initiatives in Montreal’s construction and energy sectors are driving demand for welders who can work with eco-friendly materials. For example, green infrastructure projects require expertise in welding solar panels or wind turbine components. Studies by</w:t>
      </w:r>
      <w:r>
        <w:t xml:space="preserve"> </w:t>
      </w:r>
      <w:r>
        <w:rPr>
          <w:iCs/>
          <w:i/>
        </w:rPr>
        <w:t xml:space="preserve">Montreal Green Economy Council</w:t>
      </w:r>
      <w:r>
        <w:t xml:space="preserve"> </w:t>
      </w:r>
      <w:r>
        <w:t xml:space="preserve">project a growing market for these specialized skills.</w:t>
      </w:r>
    </w:p>
    <w:p>
      <w:pPr>
        <w:pStyle w:val="BodyText"/>
      </w:pPr>
      <w:r>
        <w:t xml:space="preserve">Educational institutions in Montreal are adapting to these trends by integrating courses on advanced welding techniques and digital tools. This ensures that new welders are equipped with the competencies needed to thrive in an evolving job market.</w:t>
      </w:r>
    </w:p>
    <w:bookmarkEnd w:id="24"/>
    <w:bookmarkStart w:id="25" w:name="Xd0a101f40ca032946ef02ce925dc94674656bf5"/>
    <w:p>
      <w:pPr>
        <w:pStyle w:val="Heading2"/>
      </w:pPr>
      <w:r>
        <w:t xml:space="preserve">6. Conclusion: The Critical Role of Welders in Canada Montreal</w:t>
      </w:r>
    </w:p>
    <w:p>
      <w:pPr>
        <w:pStyle w:val="FirstParagraph"/>
      </w:pPr>
      <w:r>
        <w:t xml:space="preserve">In conclusion, this literature review underscores the vital role of welders in Canada Montreal’s economy and industrial landscape. From education requirements to industry-specific demands, the profession is shaped by a unique blend of national standards, provincial regulations, and local economic factors. Addressing challenges such as labor shortages and safety concerns will be essential to sustaining Montreal’s position as a welding hub in Canada.</w:t>
      </w:r>
    </w:p>
    <w:p>
      <w:pPr>
        <w:pStyle w:val="BodyText"/>
      </w:pPr>
      <w:r>
        <w:t xml:space="preserve">Future research should explore the impact of emerging technologies on welding education programs in Montreal and the long-term effects of demographic shifts on the profession. By continuing to invest in training and innovation, Canada Montreal can ensure that its welders remain at the forefront of industrial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Canada Montreal</dc:title>
  <dc:creator/>
  <dc:language>en</dc:language>
  <cp:keywords/>
  <dcterms:created xsi:type="dcterms:W3CDTF">2026-07-21T05:49:16Z</dcterms:created>
  <dcterms:modified xsi:type="dcterms:W3CDTF">2026-07-21T05:49:16Z</dcterms:modified>
</cp:coreProperties>
</file>

<file path=docProps/custom.xml><?xml version="1.0" encoding="utf-8"?>
<Properties xmlns="http://schemas.openxmlformats.org/officeDocument/2006/custom-properties" xmlns:vt="http://schemas.openxmlformats.org/officeDocument/2006/docPropsVTypes"/>
</file>