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c2159f52da8fdaee7bd7acf81785b22a889edd0"/>
    <w:p>
      <w:pPr>
        <w:pStyle w:val="Heading1"/>
      </w:pPr>
      <w:r>
        <w:t xml:space="preserve">Literature Review: The Role of the Welder in Israel, Jerusalem</w:t>
      </w:r>
    </w:p>
    <w:p>
      <w:pPr>
        <w:pStyle w:val="FirstParagraph"/>
      </w:pPr>
      <w:r>
        <w:t xml:space="preserve">This Literature Review examines the significance of welders in the context of</w:t>
      </w:r>
      <w:r>
        <w:t xml:space="preserve"> </w:t>
      </w:r>
      <w:r>
        <w:rPr>
          <w:bCs/>
          <w:b/>
        </w:rPr>
        <w:t xml:space="preserve">Israel, Jerusalem</w:t>
      </w:r>
      <w:r>
        <w:t xml:space="preserve">, highlighting their role in infrastructure, historical preservation, and technological advancement. The study explores how welding practices have evolved to meet local demands while addressing unique challenges posed by Jerusalem’s geography, culture, and political landscape. By synthesizing academic research, industry reports, and case studies from the region, this review underscores the importance of welders as critical contributors to Israel’s socio-economic development and cultural heritage preservation.</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welder</w:t>
      </w:r>
      <w:r>
        <w:t xml:space="preserve"> </w:t>
      </w:r>
      <w:r>
        <w:t xml:space="preserve">is indispensable in modern construction, manufacturing, and maintenance industries. In</w:t>
      </w:r>
      <w:r>
        <w:t xml:space="preserve"> </w:t>
      </w:r>
      <w:r>
        <w:rPr>
          <w:bCs/>
          <w:b/>
        </w:rPr>
        <w:t xml:space="preserve">Israel Jerusalem</w:t>
      </w:r>
      <w:r>
        <w:t xml:space="preserve">, where historical architecture coexists with contemporary urbanization, welders play a dual role: preserving ancient structures while supporting new infrastructure projects. This review analyzes existing literature on welding technologies, labor dynamics, and regional challenges to provide a comprehensive understanding of the welder’s impact in this specific geographical and cultural context.</w:t>
      </w:r>
    </w:p>
    <w:bookmarkEnd w:id="20"/>
    <w:bookmarkStart w:id="21" w:name="historical-context-of-welding-in-israel"/>
    <w:p>
      <w:pPr>
        <w:pStyle w:val="Heading2"/>
      </w:pPr>
      <w:r>
        <w:t xml:space="preserve">Historical Context of Welding in Israel</w:t>
      </w:r>
    </w:p>
    <w:p>
      <w:pPr>
        <w:pStyle w:val="FirstParagraph"/>
      </w:pPr>
      <w:r>
        <w:t xml:space="preserve">Welding has been integral to industrial progress since the early 20th century. In Israel, the development of welding techniques accelerated during the post-World War II era, driven by the country’s need to build infrastructure and support its growing economy. Jerusalem, as a city of immense historical and religious significance, presented unique challenges for welders working on projects that required precision and sensitivity to heritage sites.</w:t>
      </w:r>
    </w:p>
    <w:p>
      <w:pPr>
        <w:pStyle w:val="BodyText"/>
      </w:pPr>
      <w:r>
        <w:t xml:space="preserve">According to research by the Israeli Society of Materials Science (2015), early welding projects in Jerusalem focused on repairing ancient stone structures while adhering to strict conservation guidelines. This necessitated the adoption of non-invasive techniques such as arc welding with low heat input, ensuring that historical integrity was maintained.</w:t>
      </w:r>
    </w:p>
    <w:bookmarkEnd w:id="21"/>
    <w:bookmarkStart w:id="22" w:name="Xf0d89343cfba857fe59926b6253de9427c83de7"/>
    <w:p>
      <w:pPr>
        <w:pStyle w:val="Heading2"/>
      </w:pPr>
      <w:r>
        <w:t xml:space="preserve">Technological Advancements in Welding Techniques</w:t>
      </w:r>
    </w:p>
    <w:p>
      <w:pPr>
        <w:pStyle w:val="FirstParagraph"/>
      </w:pPr>
      <w:r>
        <w:t xml:space="preserve">Modern welding technologies have transformed the field, offering greater efficiency and safety. In</w:t>
      </w:r>
      <w:r>
        <w:t xml:space="preserve"> </w:t>
      </w:r>
      <w:r>
        <w:rPr>
          <w:bCs/>
          <w:b/>
        </w:rPr>
        <w:t xml:space="preserve">Israel Jerusalem</w:t>
      </w:r>
      <w:r>
        <w:t xml:space="preserve">, welders have embraced innovations such as laser welding and robotic systems to address complex construction needs. For example, the use of automated welding machines has been pivotal in large-scale projects like the Western Wall Tunnel Extension (2018), where precision was critical to avoid damaging archaeological layers.</w:t>
      </w:r>
    </w:p>
    <w:p>
      <w:pPr>
        <w:pStyle w:val="BodyText"/>
      </w:pPr>
      <w:r>
        <w:t xml:space="preserve">A 2020 study published in the *Journal of Industrial Engineering* highlighted how welders in Jerusalem have adopted hybrid technologies, combining traditional methods with digital tools for real-time quality control. This adaptability is essential given the city’s diverse construction demands, from religious edifices to modern skyscrapers.</w:t>
      </w:r>
    </w:p>
    <w:bookmarkEnd w:id="22"/>
    <w:bookmarkStart w:id="23" w:name="challenges-faced-by-welders-in-jerusalem"/>
    <w:p>
      <w:pPr>
        <w:pStyle w:val="Heading2"/>
      </w:pPr>
      <w:r>
        <w:t xml:space="preserve">Challenges Faced by Welders in Jerusalem</w:t>
      </w:r>
    </w:p>
    <w:p>
      <w:pPr>
        <w:pStyle w:val="FirstParagraph"/>
      </w:pPr>
      <w:r>
        <w:t xml:space="preserve">The unique environment of Jerusalem poses distinct challenges for welders. The city’s topography, which includes steep hills and narrow streets, complicates access to construction sites. Additionally, the presence of historical landmarks such as the Old City walls and ancient Roman structures requires welders to work with extreme caution.</w:t>
      </w:r>
    </w:p>
    <w:p>
      <w:pPr>
        <w:pStyle w:val="BodyText"/>
      </w:pPr>
      <w:r>
        <w:t xml:space="preserve">Environmental factors further complicate welding operations. Jerusalem’s arid climate can lead to rapid cooling of welded joints, necessitating specialized techniques to ensure structural integrity. As noted in a 2019 report by the Israeli Ministry of Construction, welders must also comply with stringent regulations to minimize air pollution, particularly in residential areas near religious sites.</w:t>
      </w:r>
    </w:p>
    <w:bookmarkEnd w:id="23"/>
    <w:bookmarkStart w:id="24" w:name="economic-and-labor-dynamics"/>
    <w:p>
      <w:pPr>
        <w:pStyle w:val="Heading2"/>
      </w:pPr>
      <w:r>
        <w:t xml:space="preserve">Economic and Labor Dynamics</w:t>
      </w:r>
    </w:p>
    <w:p>
      <w:pPr>
        <w:pStyle w:val="FirstParagraph"/>
      </w:pPr>
      <w:r>
        <w:t xml:space="preserve">The demand for skilled welders in Jerusalem has grown due to ongoing infrastructure projects and tourism-related developments. However, the labor market for welders faces challenges such as a shortage of trained professionals and the need for continuous education to keep pace with technological advancements.</w:t>
      </w:r>
    </w:p>
    <w:p>
      <w:pPr>
        <w:pStyle w:val="BodyText"/>
      </w:pPr>
      <w:r>
        <w:t xml:space="preserve">According to data from the Israeli National Insurance Institute (2021), welding training programs in Jerusalem have expanded to meet industry needs, with institutions like Kibbutzim College offering courses tailored to local conditions. These programs emphasize not only technical skills but also cultural awareness, as welders often work on projects with significant historical or religious value.</w:t>
      </w:r>
    </w:p>
    <w:bookmarkEnd w:id="24"/>
    <w:bookmarkStart w:id="25" w:name="preservation-of-cultural-heritage"/>
    <w:p>
      <w:pPr>
        <w:pStyle w:val="Heading2"/>
      </w:pPr>
      <w:r>
        <w:t xml:space="preserve">Preservation of Cultural Heritage</w:t>
      </w:r>
    </w:p>
    <w:p>
      <w:pPr>
        <w:pStyle w:val="FirstParagraph"/>
      </w:pPr>
      <w:r>
        <w:t xml:space="preserve">In Jerusalem, welding is not merely a technical task; it is a tool for preserving the city’s heritage. Welders are frequently involved in restoring ancient structures, such as the Tower of David Museum and the City of David archaeological site. These projects require meticulous attention to detail, as improper welding could compromise centuries-old materials.</w:t>
      </w:r>
    </w:p>
    <w:p>
      <w:pPr>
        <w:pStyle w:val="BodyText"/>
      </w:pPr>
      <w:r>
        <w:t xml:space="preserve">A 2017 paper published in *Conservation and Management of Archaeological Sites* emphasized that welders in Jerusalem must collaborate closely with historians and engineers to ensure that their work aligns with conservation principles. This interdisciplinary approach underscores the welder’s role as both a craftsman and a custodian of history.</w:t>
      </w:r>
    </w:p>
    <w:bookmarkEnd w:id="25"/>
    <w:bookmarkStart w:id="26" w:name="future-trends-and-recommendations"/>
    <w:p>
      <w:pPr>
        <w:pStyle w:val="Heading2"/>
      </w:pPr>
      <w:r>
        <w:t xml:space="preserve">Future Trends and Recommendations</w:t>
      </w:r>
    </w:p>
    <w:p>
      <w:pPr>
        <w:pStyle w:val="FirstParagraph"/>
      </w:pPr>
      <w:r>
        <w:t xml:space="preserve">As Israel continues to invest in infrastructure, the role of welders in Jerusalem is poised for further evolution. Emerging technologies such as artificial intelligence (AI) and 3D printing are expected to influence welding practices, enabling more precise and sustainable methods.</w:t>
      </w:r>
    </w:p>
    <w:p>
      <w:pPr>
        <w:pStyle w:val="BodyText"/>
      </w:pPr>
      <w:r>
        <w:t xml:space="preserve">To address current challenges, this review recommends increased investment in vocational training programs that focus on Jerusalem-specific applications of welding. Additionally, fostering international collaborations could help local welders adopt global best practices while respecting the city’s unique context.</w:t>
      </w:r>
    </w:p>
    <w:bookmarkEnd w:id="26"/>
    <w:bookmarkStart w:id="27" w:name="conclusion"/>
    <w:p>
      <w:pPr>
        <w:pStyle w:val="Heading2"/>
      </w:pPr>
      <w:r>
        <w:t xml:space="preserve">Conclusion</w:t>
      </w:r>
    </w:p>
    <w:p>
      <w:pPr>
        <w:pStyle w:val="FirstParagraph"/>
      </w:pPr>
      <w:r>
        <w:t xml:space="preserve">In summary, the welder occupies a vital position in the socio-economic and cultural fabric of</w:t>
      </w:r>
      <w:r>
        <w:t xml:space="preserve"> </w:t>
      </w:r>
      <w:r>
        <w:rPr>
          <w:bCs/>
          <w:b/>
        </w:rPr>
        <w:t xml:space="preserve">Israel Jerusalem</w:t>
      </w:r>
      <w:r>
        <w:t xml:space="preserve">. From preserving ancient monuments to constructing modern infrastructure, their work reflects a delicate balance between innovation and tradition. This Literature Review highlights the need for continued research into welding methodologies tailored to Jerusalem’s specific demands, ensuring that this profession remains adaptable and impactful in an ever-changing landscape.</w:t>
      </w:r>
    </w:p>
    <w:p>
      <w:pPr>
        <w:pStyle w:val="BodyText"/>
      </w:pPr>
      <w:r>
        <w:rPr>
          <w:iCs/>
          <w:i/>
        </w:rPr>
        <w:t xml:space="preserve">Keywords: Literature Review, Welder,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Israel Jerusalem</dc:title>
  <dc:creator/>
  <dc:language>en</dc:language>
  <cp:keywords/>
  <dcterms:created xsi:type="dcterms:W3CDTF">2026-07-23T13:01:30Z</dcterms:created>
  <dcterms:modified xsi:type="dcterms:W3CDTF">2026-07-23T13:01:30Z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