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Review:</w:t>
      </w:r>
      <w:r>
        <w:t xml:space="preserve"> </w:t>
      </w:r>
      <w:r>
        <w:t xml:space="preserve">Welder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27" w:name="X7e9a0efc7ae1799abb4a43cdac697caded0de78"/>
    <w:p>
      <w:pPr>
        <w:pStyle w:val="Heading1"/>
      </w:pPr>
      <w:r>
        <w:t xml:space="preserve">Literature Review on Welder Practices in Peru, Lima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Literature Review on Welder practices in Peru Lima</w:t>
      </w:r>
      <w:r>
        <w:t xml:space="preserve"> </w:t>
      </w:r>
      <w:r>
        <w:t xml:space="preserve">is essential to understand the dynamics of this profession within the region’s industrial and economic framework. As a critical component of construction, manufacturing, and infrastructure development, welders play a pivotal role in shaping Peru’s urban landscape, particularly in Lima—the nation’s economic hub. This review synthesizes existing research on welding methodologies, challenges faced by welders in Lima, and the socio-economic factors influencing the profession within this context.</w:t>
      </w:r>
    </w:p>
    <w:bookmarkStart w:id="20" w:name="Xf4f0900fe6577e5f7fbbcdd74cd624f4e8fda63"/>
    <w:p>
      <w:pPr>
        <w:pStyle w:val="Heading2"/>
      </w:pPr>
      <w:r>
        <w:t xml:space="preserve">Contextualizing Welder Workforce in Peru Lima</w:t>
      </w:r>
    </w:p>
    <w:p>
      <w:pPr>
        <w:pStyle w:val="FirstParagraph"/>
      </w:pPr>
      <w:r>
        <w:t xml:space="preserve">Lima, with its dense urban infrastructure and active construction projects, demands a robust welding industry to sustain growth. The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workforce in Lima is integral to sectors such as building construction, shipbuilding (given Peru’s coastal industries), and oil &amp; gas pipelines (due to the Amazon basin’s resources). However, studies highlight a disparity between the demand for skilled welders and the availability of qualified professionals. For example, a 2021 report by</w:t>
      </w:r>
      <w:r>
        <w:t xml:space="preserve"> </w:t>
      </w:r>
      <w:r>
        <w:rPr>
          <w:iCs/>
          <w:i/>
        </w:rPr>
        <w:t xml:space="preserve">Peru Industrial Association</w:t>
      </w:r>
      <w:r>
        <w:t xml:space="preserve"> </w:t>
      </w:r>
      <w:r>
        <w:t xml:space="preserve">noted that Lima lacks sufficient welding training centers aligned with international standards like AWS (American Welding Society) or EN (European Norms), which are critical for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certifications.</w:t>
      </w:r>
    </w:p>
    <w:p>
      <w:pPr>
        <w:pStyle w:val="BodyText"/>
      </w:pPr>
      <w:r>
        <w:t xml:space="preserve">Economically, the region’s reliance on imported machinery and materials exacerbates the need for skilled</w:t>
      </w:r>
      <w:r>
        <w:t xml:space="preserve"> </w:t>
      </w:r>
      <w:r>
        <w:rPr>
          <w:bCs/>
          <w:b/>
        </w:rPr>
        <w:t xml:space="preserve">welders</w:t>
      </w:r>
      <w:r>
        <w:t xml:space="preserve">, as improper welding can lead to costly rework. A 2020 study by Universidad Peruana de Ciencias Aplicadas (UPC) emphasized that Lima’s welding sector faces challenges in adopting modern techniques like MIG/MAG and TIG welding, which are more efficient but require specialized training.</w:t>
      </w:r>
    </w:p>
    <w:bookmarkEnd w:id="20"/>
    <w:bookmarkStart w:id="21" w:name="X56f83733ad7f9f9795b038f6483a7f7d5887db0"/>
    <w:p>
      <w:pPr>
        <w:pStyle w:val="Heading2"/>
      </w:pPr>
      <w:r>
        <w:t xml:space="preserve">Current Trends and Technological Advancements</w:t>
      </w:r>
    </w:p>
    <w:p>
      <w:pPr>
        <w:pStyle w:val="FirstParagraph"/>
      </w:pPr>
      <w:r>
        <w:t xml:space="preserve">The evolution of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technologies has introduced new opportunities and challenges for professionals in Lima. Automated welding systems, such as robotic welders, are increasingly used in large-scale projects like infrastructure development. However, these systems require</w:t>
      </w:r>
      <w:r>
        <w:t xml:space="preserve"> </w:t>
      </w:r>
      <w:r>
        <w:rPr>
          <w:bCs/>
          <w:b/>
        </w:rPr>
        <w:t xml:space="preserve">welders</w:t>
      </w:r>
      <w:r>
        <w:t xml:space="preserve"> </w:t>
      </w:r>
      <w:r>
        <w:t xml:space="preserve">with advanced technical knowledge to operate and maintain them. A 2022 article in the *Journal of South American Engineering* noted that Lima’s adoption of automation is uneven; while major corporations invest in such technologies, small and medium enterprises (SMEs) often lack the resources.</w:t>
      </w:r>
    </w:p>
    <w:p>
      <w:pPr>
        <w:pStyle w:val="BodyText"/>
      </w:pPr>
      <w:r>
        <w:t xml:space="preserve">The rise of sustainable construction practices also influences welding trends. Green building initiatives in Lima—such as eco-friendly skyscrapers and energy-efficient factories—demand</w:t>
      </w:r>
      <w:r>
        <w:t xml:space="preserve"> </w:t>
      </w:r>
      <w:r>
        <w:rPr>
          <w:bCs/>
          <w:b/>
        </w:rPr>
        <w:t xml:space="preserve">welders</w:t>
      </w:r>
      <w:r>
        <w:t xml:space="preserve"> </w:t>
      </w:r>
      <w:r>
        <w:t xml:space="preserve">who can handle specialized materials like stainless steel or aluminum alloys. However, a 2023 survey by the *Peruvian Construction Workers Union* revealed that only 35% of welders in Lima receive training on environmentally friendly welding techniques.</w:t>
      </w:r>
    </w:p>
    <w:bookmarkEnd w:id="21"/>
    <w:bookmarkStart w:id="22" w:name="challenges-facing-welders-in-peru-lima"/>
    <w:p>
      <w:pPr>
        <w:pStyle w:val="Heading2"/>
      </w:pPr>
      <w:r>
        <w:t xml:space="preserve">Challenges Facing Welders in Peru Lima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profession in Lima is hindered by several systemic issues. First, safety standards remain inconsistent. While Peru’s Ministry of Labor enforces regulations (e.g., OSHA-like protocols), enforcement is often lax, leading to hazardous working conditions. A 2019 case study by the *International Labour Organization (ILO)* highlighted that over 40% of welders in Lima’s industrial zones reported exposure to toxic fumes without proper protective gear.</w:t>
      </w:r>
    </w:p>
    <w:p>
      <w:pPr>
        <w:pStyle w:val="BodyText"/>
      </w:pPr>
      <w:r>
        <w:t xml:space="preserve">Second, the lack of formal education programs for</w:t>
      </w:r>
      <w:r>
        <w:t xml:space="preserve"> </w:t>
      </w:r>
      <w:r>
        <w:rPr>
          <w:bCs/>
          <w:b/>
        </w:rPr>
        <w:t xml:space="preserve">welders</w:t>
      </w:r>
      <w:r>
        <w:t xml:space="preserve"> </w:t>
      </w:r>
      <w:r>
        <w:t xml:space="preserve">is a critical barrier. Most welders in Lima are trained through informal apprenticeships, which may not cover modern techniques or safety protocols. A 2021 analysis by Universidad Nacional Mayor de San Marcos found that only 15% of Lima’s welders hold internationally recognized certifications like AWS D17.</w:t>
      </w:r>
    </w:p>
    <w:p>
      <w:pPr>
        <w:pStyle w:val="BodyText"/>
      </w:pPr>
      <w:r>
        <w:t xml:space="preserve">Economic factors also play a role. The informal sector employs over 60% of welders in Lima, leading to underpayment and limited career advancement opportunities. A 2023 report by the *Peruvian Ministry of Economy* noted that this informality undermines efforts to standardize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quality across projects.</w:t>
      </w:r>
    </w:p>
    <w:bookmarkEnd w:id="22"/>
    <w:bookmarkStart w:id="23" w:name="X05aa2daa41df1a3837079c59c6081d094c150b7"/>
    <w:p>
      <w:pPr>
        <w:pStyle w:val="Heading2"/>
      </w:pPr>
      <w:r>
        <w:t xml:space="preserve">Educational and Certification Programs for Welders</w:t>
      </w:r>
    </w:p>
    <w:p>
      <w:pPr>
        <w:pStyle w:val="FirstParagraph"/>
      </w:pPr>
      <w:r>
        <w:t xml:space="preserve">To address these gaps, some institutions in Lima have begun developing targeted programs. For instance, the</w:t>
      </w:r>
      <w:r>
        <w:t xml:space="preserve"> </w:t>
      </w:r>
      <w:r>
        <w:rPr>
          <w:iCs/>
          <w:i/>
        </w:rPr>
        <w:t xml:space="preserve">Instituto Técnico Industrial de Lima (ITIL)</w:t>
      </w:r>
      <w:r>
        <w:t xml:space="preserve"> </w:t>
      </w:r>
      <w:r>
        <w:t xml:space="preserve">offers courses on advanced welding techniques and safety compliance. However, these programs are limited in scope and accessibility for rural welders who may migrate to Lima for work.</w:t>
      </w:r>
    </w:p>
    <w:p>
      <w:pPr>
        <w:pStyle w:val="BodyText"/>
      </w:pPr>
      <w:r>
        <w:t xml:space="preserve">The government has also initiated partnerships with international organizations to improve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training. A 2022 collaboration between Peru’s Ministry of Education and the European Union funded a project to establish welding academies in Lima, focusing on AWS-certified curricula. Early results indicate a 30% increase in certified welders trained through these programs.</w:t>
      </w:r>
    </w:p>
    <w:bookmarkEnd w:id="23"/>
    <w:bookmarkStart w:id="24" w:name="cases-and-examples-from-peru-lima"/>
    <w:p>
      <w:pPr>
        <w:pStyle w:val="Heading2"/>
      </w:pPr>
      <w:r>
        <w:t xml:space="preserve">Cases and Examples from Peru Lima</w:t>
      </w:r>
    </w:p>
    <w:p>
      <w:pPr>
        <w:pStyle w:val="FirstParagraph"/>
      </w:pPr>
      <w:r>
        <w:t xml:space="preserve">A notable example is the *Lima Metro Expansion Project*, where welders were required to handle high-strength steel for underground tunnels. The project faced delays due to a shortage of</w:t>
      </w:r>
      <w:r>
        <w:t xml:space="preserve"> </w:t>
      </w:r>
      <w:r>
        <w:rPr>
          <w:bCs/>
          <w:b/>
        </w:rPr>
        <w:t xml:space="preserve">welders</w:t>
      </w:r>
      <w:r>
        <w:t xml:space="preserve"> </w:t>
      </w:r>
      <w:r>
        <w:t xml:space="preserve">trained in submerged arc welding (SAW), underscoring the need for specialized skills. Similarly, the *Port of Callao Modernization* relied on</w:t>
      </w:r>
      <w:r>
        <w:t xml:space="preserve"> </w:t>
      </w:r>
      <w:r>
        <w:rPr>
          <w:bCs/>
          <w:b/>
        </w:rPr>
        <w:t xml:space="preserve">welders</w:t>
      </w:r>
      <w:r>
        <w:t xml:space="preserve"> </w:t>
      </w:r>
      <w:r>
        <w:t xml:space="preserve">with expertise in corrosion-resistant materials to ensure longevity in marine environments.</w:t>
      </w:r>
    </w:p>
    <w:p>
      <w:pPr>
        <w:pStyle w:val="BodyText"/>
      </w:pPr>
      <w:r>
        <w:t xml:space="preserve">In contrast, SMEs like *Fabrica de Estructuras Metalicas S.A.* (FEMSA) have struggled to retain skilled</w:t>
      </w:r>
      <w:r>
        <w:t xml:space="preserve"> </w:t>
      </w:r>
      <w:r>
        <w:rPr>
          <w:bCs/>
          <w:b/>
        </w:rPr>
        <w:t xml:space="preserve">welders</w:t>
      </w:r>
      <w:r>
        <w:t xml:space="preserve">, citing low wages and poor working conditions. A 2023 interview with the company’s manager highlighted that “the lack of standardized training and certification is a major bottleneck for quality control.”</w:t>
      </w:r>
    </w:p>
    <w:bookmarkEnd w:id="24"/>
    <w:bookmarkStart w:id="25" w:name="future-directions-and-recommendations"/>
    <w:p>
      <w:pPr>
        <w:pStyle w:val="Heading2"/>
      </w:pPr>
      <w:r>
        <w:t xml:space="preserve">Future Directions and Recommendations</w:t>
      </w:r>
    </w:p>
    <w:p>
      <w:pPr>
        <w:pStyle w:val="FirstParagraph"/>
      </w:pPr>
      <w:r>
        <w:t xml:space="preserve">To enhance the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workforce in Lima, several steps are necessary. First, expanding formal education programs aligned with international standards like AWS or ISO will improve skill quality. Second, public-private partnerships should prioritize safety training and equipment provision for informal welders.</w:t>
      </w:r>
    </w:p>
    <w:p>
      <w:pPr>
        <w:pStyle w:val="BodyText"/>
      </w:pPr>
      <w:r>
        <w:t xml:space="preserve">Innovation in technology must also be leveraged. For example, virtual reality (VR) simulations can provide</w:t>
      </w:r>
      <w:r>
        <w:t xml:space="preserve"> </w:t>
      </w:r>
      <w:r>
        <w:rPr>
          <w:bCs/>
          <w:b/>
        </w:rPr>
        <w:t xml:space="preserve">welders</w:t>
      </w:r>
      <w:r>
        <w:t xml:space="preserve"> </w:t>
      </w:r>
      <w:r>
        <w:t xml:space="preserve">in Lima with hands-on practice without physical risks. Additionally, governments and unions should advocate for policies that formalize the profession and ensure fair wages.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Literature Review on Welder practices in Peru Lima</w:t>
      </w:r>
      <w:r>
        <w:t xml:space="preserve"> </w:t>
      </w:r>
      <w:r>
        <w:t xml:space="preserve">reveals a profession at a crossroads: vital for economic growth yet constrained by training gaps, safety issues, and informal labor structures. Addressing these challenges requires coordinated efforts between policymakers, educators, and industry leaders to ensure that</w:t>
      </w:r>
      <w:r>
        <w:t xml:space="preserve"> </w:t>
      </w:r>
      <w:r>
        <w:rPr>
          <w:bCs/>
          <w:b/>
        </w:rPr>
        <w:t xml:space="preserve">welders</w:t>
      </w:r>
      <w:r>
        <w:t xml:space="preserve"> </w:t>
      </w:r>
      <w:r>
        <w:t xml:space="preserve">in Lima can meet the demands of modern infrastructure while safeguarding their well-being.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Review: Welder Practices in Peru Lima</dc:title>
  <dc:creator/>
  <cp:keywords/>
  <dcterms:created xsi:type="dcterms:W3CDTF">2026-07-21T09:49:40Z</dcterms:created>
  <dcterms:modified xsi:type="dcterms:W3CDTF">2026-07-21T09:49:40Z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