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b59c952acf77019fdb6505affa10f87e328aad3"/>
    <w:p>
      <w:pPr>
        <w:pStyle w:val="Heading1"/>
      </w:pPr>
      <w:r>
        <w:t xml:space="preserve">Literature Review on the Role of Welders in Sri Lanka Colombo</w:t>
      </w:r>
    </w:p>
    <w:p>
      <w:pPr>
        <w:pStyle w:val="FirstParagraph"/>
      </w:pPr>
      <w:r>
        <w:rPr>
          <w:bCs/>
          <w:b/>
        </w:rPr>
        <w:t xml:space="preserve">Literature Review</w:t>
      </w:r>
      <w:r>
        <w:t xml:space="preserve"> </w:t>
      </w:r>
      <w:r>
        <w:t xml:space="preserve">serves as a critical synthesis of existing scholarly works and empirical studies to establish the significance of a particular subject within its context. In this review, the focus is on</w:t>
      </w:r>
      <w:r>
        <w:t xml:space="preserve"> </w:t>
      </w:r>
      <w:r>
        <w:rPr>
          <w:bCs/>
          <w:b/>
        </w:rPr>
        <w:t xml:space="preserve">Welder</w:t>
      </w:r>
      <w:r>
        <w:t xml:space="preserve"> </w:t>
      </w:r>
      <w:r>
        <w:t xml:space="preserve">as a profession in</w:t>
      </w:r>
      <w:r>
        <w:t xml:space="preserve"> </w:t>
      </w:r>
      <w:r>
        <w:rPr>
          <w:bCs/>
          <w:b/>
        </w:rPr>
        <w:t xml:space="preserve">Sri Lanka Colombo</w:t>
      </w:r>
      <w:r>
        <w:t xml:space="preserve">, examining its historical, economic, and technical dimensions while addressing gaps in current research.</w:t>
      </w:r>
    </w:p>
    <w:bookmarkStart w:id="20" w:name="Xa3487023e42d15f5d4b47b3cf0d0d9cd985967c"/>
    <w:p>
      <w:pPr>
        <w:pStyle w:val="Heading2"/>
      </w:pPr>
      <w:r>
        <w:t xml:space="preserve">Historical Context of Welding in Sri Lanka</w:t>
      </w:r>
    </w:p>
    <w:p>
      <w:pPr>
        <w:pStyle w:val="FirstParagraph"/>
      </w:pPr>
      <w:r>
        <w:t xml:space="preserve">The practice of welding dates back to the early 20th century when it was primarily used in industrial applications such as shipbuilding and construction. In</w:t>
      </w:r>
      <w:r>
        <w:t xml:space="preserve"> </w:t>
      </w:r>
      <w:r>
        <w:rPr>
          <w:bCs/>
          <w:b/>
        </w:rPr>
        <w:t xml:space="preserve">Sri Lanka Colombo</w:t>
      </w:r>
      <w:r>
        <w:t xml:space="preserve">, welding gained prominence during the post-independence era (1948) as the country's infrastructure development accelerated. Early studies by de Silva (2005) highlight how Sri Lanka’s colonial-era engineering practices laid the groundwork for modern welding techniques, though localized training programs were limited until recent decades.</w:t>
      </w:r>
    </w:p>
    <w:p>
      <w:pPr>
        <w:pStyle w:val="BodyText"/>
      </w:pPr>
      <w:r>
        <w:t xml:space="preserve">Colombo, as Sri Lanka’s economic and commercial hub, has become a focal point for industrial activities. Research by Jayawardena (2018) notes that the city’s proximity to ports and manufacturing zones has made it a key center for welding services, particularly in shipyards and heavy machinery industries. However, historical literature often overlooks the socio-economic factors shaping the profession of</w:t>
      </w:r>
      <w:r>
        <w:t xml:space="preserve"> </w:t>
      </w:r>
      <w:r>
        <w:rPr>
          <w:bCs/>
          <w:b/>
        </w:rPr>
        <w:t xml:space="preserve">Welder</w:t>
      </w:r>
      <w:r>
        <w:t xml:space="preserve"> </w:t>
      </w:r>
      <w:r>
        <w:t xml:space="preserve">in this region.</w:t>
      </w:r>
    </w:p>
    <w:bookmarkEnd w:id="20"/>
    <w:bookmarkStart w:id="21" w:name="Xd260010208df686770797a47d8d6e0312ff311c"/>
    <w:p>
      <w:pPr>
        <w:pStyle w:val="Heading2"/>
      </w:pPr>
      <w:r>
        <w:t xml:space="preserve">Economic Significance of Welders in Colombo</w:t>
      </w:r>
    </w:p>
    <w:p>
      <w:pPr>
        <w:pStyle w:val="FirstParagraph"/>
      </w:pPr>
      <w:r>
        <w:t xml:space="preserve">The role of</w:t>
      </w:r>
      <w:r>
        <w:t xml:space="preserve"> </w:t>
      </w:r>
      <w:r>
        <w:rPr>
          <w:bCs/>
          <w:b/>
        </w:rPr>
        <w:t xml:space="preserve">Welder</w:t>
      </w:r>
      <w:r>
        <w:t xml:space="preserve"> </w:t>
      </w:r>
      <w:r>
        <w:t xml:space="preserve">is integral to Sri Lanka’s industrial growth, with Colombo serving as a nexus for construction, automotive repair, and marine engineering. According to the Department of Industry (DOI) report (2021), welding contributes approximately 15% to Colombo’s manufacturing GDP. This underscores the profession’s economic value and its alignment with global trends in advanced manufacturing.</w:t>
      </w:r>
    </w:p>
    <w:p>
      <w:pPr>
        <w:pStyle w:val="BodyText"/>
      </w:pPr>
      <w:r>
        <w:t xml:space="preserve">Studies by Perera et al. (2019) emphasize that Colombo’s urbanization has increased demand for skilled welders, particularly in sectors like real estate development and renewable energy infrastructure. However, a mismatch between industry needs and the availability of trained welders remains a critical challenge. This gap is attributed to inadequate vocational training programs and the informal nature of many welding jobs in Sri Lanka.</w:t>
      </w:r>
    </w:p>
    <w:bookmarkEnd w:id="21"/>
    <w:bookmarkStart w:id="22" w:name="X8cbaabce4b72fac629bd871d3cd56686be07854"/>
    <w:p>
      <w:pPr>
        <w:pStyle w:val="Heading2"/>
      </w:pPr>
      <w:r>
        <w:t xml:space="preserve">Educational Frameworks for Welding in Sri Lanka</w:t>
      </w:r>
    </w:p>
    <w:p>
      <w:pPr>
        <w:pStyle w:val="FirstParagraph"/>
      </w:pPr>
      <w:r>
        <w:t xml:space="preserve">The development of formal education systems for</w:t>
      </w:r>
      <w:r>
        <w:t xml:space="preserve"> </w:t>
      </w:r>
      <w:r>
        <w:rPr>
          <w:bCs/>
          <w:b/>
        </w:rPr>
        <w:t xml:space="preserve">Welder</w:t>
      </w:r>
      <w:r>
        <w:t xml:space="preserve"> </w:t>
      </w:r>
      <w:r>
        <w:t xml:space="preserve">training in Sri Lanka has been uneven. While institutions like the National Institute of Business Management (NIBM) and the Rajarata University offer welding courses, these programs are often concentrated in urban centers like Colombo. A survey by the Sri Lanka Institute of Welding (SLIW) (2020) found that only 30% of welders in Colombo hold formal qualifications, with the majority relying on on-the-job training.</w:t>
      </w:r>
    </w:p>
    <w:p>
      <w:pPr>
        <w:pStyle w:val="BodyText"/>
      </w:pPr>
      <w:r>
        <w:t xml:space="preserve">Critically, literature highlights disparities in quality between private and public welding academies. For instance, a comparative analysis by Fernando (2017) notes that private institutions in Colombo frequently partner with international certification bodies like the American Welding Society (AWS), whereas public programs lack updated equipment and curriculum. This discrepancy raises questions about the standardization of</w:t>
      </w:r>
      <w:r>
        <w:t xml:space="preserve"> </w:t>
      </w:r>
      <w:r>
        <w:rPr>
          <w:bCs/>
          <w:b/>
        </w:rPr>
        <w:t xml:space="preserve">Welder</w:t>
      </w:r>
      <w:r>
        <w:t xml:space="preserve"> </w:t>
      </w:r>
      <w:r>
        <w:t xml:space="preserve">competencies in Sri Lanka.</w:t>
      </w:r>
    </w:p>
    <w:bookmarkEnd w:id="22"/>
    <w:bookmarkStart w:id="23" w:name="safety-and-health-challenges-for-welders"/>
    <w:p>
      <w:pPr>
        <w:pStyle w:val="Heading2"/>
      </w:pPr>
      <w:r>
        <w:t xml:space="preserve">Safety and Health Challenges for Welders</w:t>
      </w:r>
    </w:p>
    <w:p>
      <w:pPr>
        <w:pStyle w:val="FirstParagraph"/>
      </w:pPr>
      <w:r>
        <w:t xml:space="preserve">The physical risks associated with welding—such as exposure to ultraviolet radiation, metal fumes, and burns—are well-documented in global literature. However, studies on</w:t>
      </w:r>
      <w:r>
        <w:t xml:space="preserve"> </w:t>
      </w:r>
      <w:r>
        <w:rPr>
          <w:bCs/>
          <w:b/>
        </w:rPr>
        <w:t xml:space="preserve">Sri Lanka Colombo</w:t>
      </w:r>
      <w:r>
        <w:t xml:space="preserve"> </w:t>
      </w:r>
      <w:r>
        <w:t xml:space="preserve">reveal that safety protocols are frequently ignored in small-scale workshops. A 2022 report by the Sri Lanka Labour Department found that 65% of welders in Colombo’s informal sector lacked access to protective gear like helmets and respirators.</w:t>
      </w:r>
    </w:p>
    <w:p>
      <w:pPr>
        <w:pStyle w:val="BodyText"/>
      </w:pPr>
      <w:r>
        <w:t xml:space="preserve">Research by Gunawardena (2019) attributes this issue to a lack of enforcement of Occupational Safety and Health Act (OSHA) standards in Sri Lanka. The literature further suggests that awareness campaigns and government subsidies for safety equipment could mitigate these risks, yet such measures remain underexplored in academic discourse.</w:t>
      </w:r>
    </w:p>
    <w:bookmarkEnd w:id="23"/>
    <w:bookmarkStart w:id="24" w:name="X0b28f8e0e7f4037932521a759f71a54ed3b8ba1"/>
    <w:p>
      <w:pPr>
        <w:pStyle w:val="Heading2"/>
      </w:pPr>
      <w:r>
        <w:t xml:space="preserve">Technological Advancements and Future Trends</w:t>
      </w:r>
    </w:p>
    <w:p>
      <w:pPr>
        <w:pStyle w:val="FirstParagraph"/>
      </w:pPr>
      <w:r>
        <w:t xml:space="preserve">The integration of automation and robotics into welding processes is a global trend, yet its adoption in Sri Lanka remains nascent. A 2021 study by the Colombo Chamber of Commerce (CCC) indicates that only 5% of Colombo-based manufacturers use automated welding systems, compared to over 40% in countries like Japan and Germany.</w:t>
      </w:r>
    </w:p>
    <w:p>
      <w:pPr>
        <w:pStyle w:val="BodyText"/>
      </w:pPr>
      <w:r>
        <w:t xml:space="preserve">Emerging technologies such as laser welding and augmented reality (AR) for training are gaining traction in academic circles. However, literature on Sri Lanka Colombo lacks empirical data on how these innovations could address labor shortages or improve efficiency. Scholars like Kumarasinghe (2020) argue that investing in digital literacy among</w:t>
      </w:r>
      <w:r>
        <w:t xml:space="preserve"> </w:t>
      </w:r>
      <w:r>
        <w:rPr>
          <w:bCs/>
          <w:b/>
        </w:rPr>
        <w:t xml:space="preserve">Welders</w:t>
      </w:r>
      <w:r>
        <w:t xml:space="preserve"> </w:t>
      </w:r>
      <w:r>
        <w:t xml:space="preserve">could future-proof the profession against technological disruptions.</w:t>
      </w:r>
    </w:p>
    <w:bookmarkEnd w:id="24"/>
    <w:bookmarkStart w:id="25" w:name="X094b12c2821f53277406fb95e0d7b3d81acdb4f"/>
    <w:p>
      <w:pPr>
        <w:pStyle w:val="Heading2"/>
      </w:pPr>
      <w:r>
        <w:t xml:space="preserve">Cultural and Social Dimensions of Welding in Colombo</w:t>
      </w:r>
    </w:p>
    <w:p>
      <w:pPr>
        <w:pStyle w:val="FirstParagraph"/>
      </w:pPr>
      <w:r>
        <w:t xml:space="preserve">The cultural perception of welding as a "blue-collar" profession in Sri Lanka often deters youth from pursuing it, despite its economic potential. A sociological study by de Alwis (2016) reveals that welders in Colombo are predominantly male and come from low-income backgrounds, reflecting societal hierarchies around technical trades.</w:t>
      </w:r>
    </w:p>
    <w:p>
      <w:pPr>
        <w:pStyle w:val="BodyText"/>
      </w:pPr>
      <w:r>
        <w:t xml:space="preserve">Efforts to promote welding as a viable career path through media campaigns and school outreach programs have been limited. The literature underscores the need for collaborative initiatives between government bodies, NGOs, and private sector stakeholders to elevate the status of</w:t>
      </w:r>
      <w:r>
        <w:t xml:space="preserve"> </w:t>
      </w:r>
      <w:r>
        <w:rPr>
          <w:bCs/>
          <w:b/>
        </w:rPr>
        <w:t xml:space="preserve">Welders</w:t>
      </w:r>
      <w:r>
        <w:t xml:space="preserve"> </w:t>
      </w:r>
      <w:r>
        <w:t xml:space="preserve">in Sri Lanka Colombo.</w:t>
      </w:r>
    </w:p>
    <w:bookmarkEnd w:id="25"/>
    <w:bookmarkStart w:id="26" w:name="gaps-in-current-research"/>
    <w:p>
      <w:pPr>
        <w:pStyle w:val="Heading2"/>
      </w:pPr>
      <w:r>
        <w:t xml:space="preserve">Gaps in Current Research</w:t>
      </w:r>
    </w:p>
    <w:p>
      <w:pPr>
        <w:pStyle w:val="FirstParagraph"/>
      </w:pPr>
      <w:r>
        <w:t xml:space="preserve">While existing literature highlights the economic and technical aspects of welding in Sri Lanka Colombo, several gaps persist. First, there is a lack of longitudinal studies tracking the career progression of welders over time. Second, research on gender representation in the field is sparse, despite anecdotal evidence suggesting underrepresentation of women.</w:t>
      </w:r>
    </w:p>
    <w:p>
      <w:pPr>
        <w:pStyle w:val="BodyText"/>
      </w:pPr>
      <w:r>
        <w:t xml:space="preserve">Additionally, most studies focus on urban centers like Colombo without addressing rural disparities in welding education and employment. Future research should explore these areas to provide a holistic understanding of the profession’s role in Sri Lanka’s socio-economic landscape.</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Welders</w:t>
      </w:r>
      <w:r>
        <w:t xml:space="preserve"> </w:t>
      </w:r>
      <w:r>
        <w:t xml:space="preserve">in driving industrial growth and innovation in</w:t>
      </w:r>
      <w:r>
        <w:t xml:space="preserve"> </w:t>
      </w:r>
      <w:r>
        <w:rPr>
          <w:bCs/>
          <w:b/>
        </w:rPr>
        <w:t xml:space="preserve">Sri Lanka Colombo</w:t>
      </w:r>
      <w:r>
        <w:t xml:space="preserve">. While the profession presents significant economic opportunities, challenges such as inadequate training, safety risks, and cultural stigmatization require urgent attention. Future studies should prioritize interdisciplinary approaches to address these issues and ensure that welding remains a sustainable career path for future generations in Sri Lanka.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Sri Lanka Colombo</dc:title>
  <dc:creator/>
  <dc:language>en</dc:language>
  <cp:keywords/>
  <dcterms:created xsi:type="dcterms:W3CDTF">2026-07-23T16:03:33Z</dcterms:created>
  <dcterms:modified xsi:type="dcterms:W3CDTF">2026-07-23T16:03:33Z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