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Plan:</w:t>
      </w:r>
      <w:r>
        <w:t xml:space="preserve"> </w:t>
      </w:r>
      <w:r>
        <w:t xml:space="preserve">Alex</w:t>
      </w:r>
      <w:r>
        <w:t xml:space="preserve"> </w:t>
      </w:r>
      <w:r>
        <w:t xml:space="preserve">Chen</w:t>
      </w:r>
      <w:r>
        <w:t xml:space="preserve"> </w:t>
      </w:r>
      <w:r>
        <w:t xml:space="preserve">-</w:t>
      </w:r>
      <w:r>
        <w:t xml:space="preserve"> </w:t>
      </w:r>
      <w:r>
        <w:t xml:space="preserve">Entering</w:t>
      </w:r>
      <w:r>
        <w:t xml:space="preserve"> </w:t>
      </w:r>
      <w:r>
        <w:t xml:space="preserve">China</w:t>
      </w:r>
      <w:r>
        <w:t xml:space="preserve"> </w:t>
      </w:r>
      <w:r>
        <w:t xml:space="preserve">Shanghai</w:t>
      </w:r>
      <w:r>
        <w:t xml:space="preserve"> </w:t>
      </w:r>
      <w:r>
        <w:t xml:space="preserve">Market</w:t>
      </w:r>
    </w:p>
    <w:bookmarkStart w:id="32" w:name="X8145e3fa144da9b56a332571f6ccaf0f4e2e290"/>
    <w:p>
      <w:pPr>
        <w:pStyle w:val="Heading1"/>
      </w:pPr>
      <w:r>
        <w:t xml:space="preserve">Marketing Plan for Alex Chen: Strategic Expansion into China Shanghai Entertainment Market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comprehensive Marketing Plan outlines the strategic entry of internationally acclaimed actor Alex Chen into the dynamic entertainment market of Shanghai, China. As a globally recognized talent with dual cultural fluency (American-Chinese heritage), this plan leverages Shanghai's status as Asia's entertainment capital to establish Alex Chen as a leading cross-cultural actor within 18 months. The campaign prioritizes authentic audience engagement through localized digital strategies, strategic partnerships with Shanghai-based production houses, and culturally resonant content creation—ensuring the Actor's brand aligns with China Shanghai's evolving entertainment landscape.</w:t>
      </w:r>
    </w:p>
    <w:bookmarkEnd w:id="20"/>
    <w:bookmarkStart w:id="21" w:name="market-analysis-why-shanghai"/>
    <w:p>
      <w:pPr>
        <w:pStyle w:val="Heading2"/>
      </w:pPr>
      <w:r>
        <w:t xml:space="preserve">Market Analysis: Why Shanghai?</w:t>
      </w:r>
    </w:p>
    <w:p>
      <w:pPr>
        <w:pStyle w:val="FirstParagraph"/>
      </w:pPr>
      <w:r>
        <w:t xml:space="preserve">Shanghai represents the epicenter of China's entertainment industry, generating over $30 billion annually in film, television, and digital content. The city hosts 65% of Chinese film productions and boasts the highest concentration of streaming platforms (iQiyi, Tencent Video) and advertising agencies. Crucially, Shanghai audiences increasingly seek authentic cross-cultural narratives—making Alex Chen's unique background a strategic advantage. Current market gaps include scarcity of Western-trained actors with genuine Mandarin fluency who understand Chinese cultural nuances—a void this plan directly addresses.</w:t>
      </w:r>
    </w:p>
    <w:bookmarkEnd w:id="21"/>
    <w:bookmarkStart w:id="22" w:name="target-audience-in-china-shanghai"/>
    <w:p>
      <w:pPr>
        <w:pStyle w:val="Heading2"/>
      </w:pPr>
      <w:r>
        <w:t xml:space="preserve">Target Audience in China Shanghai</w:t>
      </w:r>
    </w:p>
    <w:p>
      <w:pPr>
        <w:pStyle w:val="FirstParagraph"/>
      </w:pPr>
      <w:r>
        <w:t xml:space="preserve">We focus on three key segments: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Primary: Urban Professionals (25-45) in Shanghai</w:t>
      </w:r>
      <w:r>
        <w:t xml:space="preserve">: Tech industry leaders, marketing executives, and creatives who consume 7+ hours of digital content weekly. They value cultural authenticity and influence Shanghai's entertainment trends.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Secondary: Film Production Studios</w:t>
      </w:r>
      <w:r>
        <w:t xml:space="preserve">: Major studios like Huayi Brothers and Shanghai Film Group actively seeking international talent for co-productions with overseas partners (e.g., Netflix, Disney).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Tertiary: Gen Z Social Media Community</w:t>
      </w:r>
      <w:r>
        <w:t xml:space="preserve">: 12-18 million active Douyin (TikTok) users in Shanghai engaging with "cultural bridge" content.</w:t>
      </w:r>
    </w:p>
    <w:bookmarkEnd w:id="22"/>
    <w:bookmarkStart w:id="23" w:name="X10c2b1dc70e6697faff9722e6fc0f1de56b72f3"/>
    <w:p>
      <w:pPr>
        <w:pStyle w:val="Heading2"/>
      </w:pPr>
      <w:r>
        <w:t xml:space="preserve">Marketing Objectives for Actor's Shanghai Entry</w:t>
      </w:r>
    </w:p>
    <w:p>
      <w:pPr>
        <w:pStyle w:val="FirstParagraph"/>
      </w:pPr>
      <w:r>
        <w:t xml:space="preserve">Within 18 months, achieve: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Brand Visibility:</w:t>
      </w:r>
      <w:r>
        <w:t xml:space="preserve"> </w:t>
      </w:r>
      <w:r>
        <w:t xml:space="preserve">75% recognition among Shanghai entertainment professionals through targeted campaigns.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Collaboration Pipeline:</w:t>
      </w:r>
      <w:r>
        <w:t xml:space="preserve"> </w:t>
      </w:r>
      <w:r>
        <w:t xml:space="preserve">Secure 3 major production partnerships (film/TV/streaming) with Shanghai-based studios.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Digital Engagement:</w:t>
      </w:r>
      <w:r>
        <w:t xml:space="preserve"> </w:t>
      </w:r>
      <w:r>
        <w:t xml:space="preserve">Grow Mandarin-language social following to 500K+ on WeChat/Weibo/Douyin within Year 1.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Cultural Authority:</w:t>
      </w:r>
      <w:r>
        <w:t xml:space="preserve"> </w:t>
      </w:r>
      <w:r>
        <w:t xml:space="preserve">Position Alex Chen as the #1 actor bridging Eastern-Western narratives in Shanghai media discourse.</w:t>
      </w:r>
    </w:p>
    <w:bookmarkEnd w:id="23"/>
    <w:bookmarkStart w:id="27" w:name="core-marketing-strategies"/>
    <w:p>
      <w:pPr>
        <w:pStyle w:val="Heading2"/>
      </w:pPr>
      <w:r>
        <w:t xml:space="preserve">Core Marketing Strategies</w:t>
      </w:r>
    </w:p>
    <w:bookmarkStart w:id="24" w:name="X89c1df3f3199ed0f3ac7b70696936e3b97a925a"/>
    <w:p>
      <w:pPr>
        <w:pStyle w:val="Heading3"/>
      </w:pPr>
      <w:r>
        <w:t xml:space="preserve">1. Hyper-Localized Digital Ecosystem (China Shanghai Focus)</w:t>
      </w:r>
    </w:p>
    <w:p>
      <w:pPr>
        <w:pStyle w:val="FirstParagraph"/>
      </w:pPr>
      <w:r>
        <w:t xml:space="preserve">Rather than generic global campaigns, we build a China-centric digital presence: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WeChat Mini-Program "Shanghai Stories"</w:t>
      </w:r>
      <w:r>
        <w:t xml:space="preserve">: Exclusive behind-the-scenes content filmed in Shanghai landmarks (Yu Garden, The Bund), narrated in Mandarin with subtitled English. This leverages WeChat's 1.2 billion users and integrates with Shanghai-based lifestyle brands for co-branded promotions.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Weibo "Cultural Dialogue" Series</w:t>
      </w:r>
      <w:r>
        <w:t xml:space="preserve">: Weekly live sessions discussing Shanghai's film industry evolution, featuring Alex Chen interviewing local directors (e.g., Zhang Yimou collaborator). Targets 50K+ monthly interactions through Weibo's trending topics algorithm.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Douyin (TikTok China) "Shanghai Accent Challenges"</w:t>
      </w:r>
      <w:r>
        <w:t xml:space="preserve">: Short-form videos teaching Shanghai dialect phrases with Alex Chen, encouraging user participation. Taps into Douyin's 60% Shanghai user base and viral content mechanics.</w:t>
      </w:r>
    </w:p>
    <w:bookmarkEnd w:id="24"/>
    <w:bookmarkStart w:id="25" w:name="strategic-partnerships-in-china-shanghai"/>
    <w:p>
      <w:pPr>
        <w:pStyle w:val="Heading3"/>
      </w:pPr>
      <w:r>
        <w:t xml:space="preserve">2. Strategic Partnerships in China Shanghai</w:t>
      </w:r>
    </w:p>
    <w:p>
      <w:pPr>
        <w:pStyle w:val="FirstParagraph"/>
      </w:pPr>
      <w:r>
        <w:t xml:space="preserve">Forge alliances with Shanghai's entertainment infrastructure: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Shanghai International Film Festival (SIFF) Partnership</w:t>
      </w:r>
      <w:r>
        <w:t xml:space="preserve">: Secure "Artist-in-Residence" role for SIFF 2024, creating content around Chinese film history. This positions the Actor as a cultural ambassador while accessing 50,000+ industry attendees.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Collaboration with Shanghai Film Group</w:t>
      </w:r>
      <w:r>
        <w:t xml:space="preserve">: Co-develop a short film exploring Shanghai's urban transformation (e.g., Pudong skyline vs. historic neighborhoods), produced by local crew. Ensures authentic storytelling and studio credibility.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Brand Ambassadorship for Shanghai Tourism Bureau</w:t>
      </w:r>
      <w:r>
        <w:t xml:space="preserve">: Feature Alex Chen in "Modern Shanghai" tourism campaigns, emphasizing cultural harmony—aligning with city's 2025 global image goals.</w:t>
      </w:r>
    </w:p>
    <w:bookmarkEnd w:id="25"/>
    <w:bookmarkStart w:id="26" w:name="cultural-immersion-media-relations"/>
    <w:p>
      <w:pPr>
        <w:pStyle w:val="Heading3"/>
      </w:pPr>
      <w:r>
        <w:t xml:space="preserve">3. Cultural Immersion &amp; Media Relations</w:t>
      </w:r>
    </w:p>
    <w:p>
      <w:pPr>
        <w:pStyle w:val="FirstParagraph"/>
      </w:pPr>
      <w:r>
        <w:t xml:space="preserve">Moving beyond superficial marketing to genuine integration: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Monthly Shanghai "Cultural Exchange" Podcast</w:t>
      </w:r>
      <w:r>
        <w:t xml:space="preserve">: Recorded in Shanghai studios with local influencers (e.g., WeChat-recognized food critic, architect), discussing topics like "How Western Actors Adapt to Chinese Filmmaking."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Media Training for Alex Chen</w:t>
      </w:r>
      <w:r>
        <w:t xml:space="preserve">: Intensive Mandarin media training with Shanghai-based PR firm to ensure natural communication during press conferences, avoiding cultural missteps common in Western actor launches.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Shanghai University Collaborations</w:t>
      </w:r>
      <w:r>
        <w:t xml:space="preserve">: Guest lectures at Shanghai Theatre Academy on cross-cultural acting techniques, generating student-generated content and organic media coverage.</w:t>
      </w:r>
    </w:p>
    <w:bookmarkEnd w:id="26"/>
    <w:bookmarkEnd w:id="27"/>
    <w:bookmarkStart w:id="28" w:name="budget-allocation-total-485000"/>
    <w:p>
      <w:pPr>
        <w:pStyle w:val="Heading2"/>
      </w:pPr>
      <w:r>
        <w:t xml:space="preserve">Budget Allocation (Total: $485,000)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Category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Allocation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Rationale for China Shanghai Focus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Digital Marketing (WeChat/Weibo/Douyin)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$190,000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Direct access to Shanghai's 92% smartphone penetration rate; Douyin algorithm rewards geo-targeted content.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Shanghai Events &amp; Partnerships (SIFF, Studios)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$150,000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Ensures visibility within Shanghai's entertainment power circle; SIFF attracts 5x more industry decision-makers than generic events.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Cultural Immersion (Media Training, Universities)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$85,000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Builds trust—critical for Actor's long-term Shanghai viability; avoids "foreign actor" skepticism.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Content Production (Shanghai Filming)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$60,000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Filming in Shanghai creates authentic visual content that resonates locally and drives organic shares.</w:t>
            </w:r>
          </w:p>
        </w:tc>
      </w:tr>
    </w:tbl>
    <w:bookmarkEnd w:id="28"/>
    <w:bookmarkStart w:id="29" w:name="kpis-for-marketing-plan-success"/>
    <w:p>
      <w:pPr>
        <w:pStyle w:val="Heading2"/>
      </w:pPr>
      <w:r>
        <w:t xml:space="preserve">KPIs for Marketing Plan Success</w:t>
      </w:r>
    </w:p>
    <w:p>
      <w:pPr>
        <w:pStyle w:val="FirstParagraph"/>
      </w:pPr>
      <w:r>
        <w:t xml:space="preserve">Measured quarterly through Shanghai-specific metrics: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Shanghai Audience Sentiment Score:</w:t>
      </w:r>
      <w:r>
        <w:t xml:space="preserve"> </w:t>
      </w:r>
      <w:r>
        <w:t xml:space="preserve">80% positive sentiment in Weibo/TikTok comments (tracked via AI tools like Sina Weibo Monitor).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Studio Engagement Rate:</w:t>
      </w:r>
      <w:r>
        <w:t xml:space="preserve"> </w:t>
      </w:r>
      <w:r>
        <w:t xml:space="preserve">Minimum 5 studio meetings/month resulting in project discussions.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Digital Conversion Rate:</w:t>
      </w:r>
      <w:r>
        <w:t xml:space="preserve"> </w:t>
      </w:r>
      <w:r>
        <w:t xml:space="preserve">12% of Shanghai users clicking to explore Alex Chen's filmography on WeChat Mini-Program.</w:t>
      </w:r>
    </w:p>
    <w:bookmarkEnd w:id="29"/>
    <w:bookmarkStart w:id="30" w:name="timeline-shanghai-entry-months-1-18"/>
    <w:p>
      <w:pPr>
        <w:pStyle w:val="Heading2"/>
      </w:pPr>
      <w:r>
        <w:t xml:space="preserve">Timeline: Shanghai Entry (Months 1-18)</w:t>
      </w:r>
    </w:p>
    <w:p>
      <w:pPr>
        <w:pStyle w:val="FirstParagraph"/>
      </w:pPr>
      <w:r>
        <w:rPr>
          <w:bCs/>
          <w:b/>
        </w:rPr>
        <w:t xml:space="preserve">Months 1-3:</w:t>
      </w:r>
      <w:r>
        <w:t xml:space="preserve"> </w:t>
      </w:r>
      <w:r>
        <w:t xml:space="preserve">Cultural immersion in Shanghai; launch WeChat Mini-Program and SIFF partnership.</w:t>
      </w:r>
    </w:p>
    <w:p>
      <w:pPr>
        <w:pStyle w:val="BodyText"/>
      </w:pPr>
      <w:r>
        <w:rPr>
          <w:bCs/>
          <w:b/>
        </w:rPr>
        <w:t xml:space="preserve">Months 4-9:</w:t>
      </w:r>
      <w:r>
        <w:t xml:space="preserve"> </w:t>
      </w:r>
      <w:r>
        <w:t xml:space="preserve">Execute Douyin campaign, secure first Shanghai studio collaboration (e.g., short film), host university workshops.</w:t>
      </w:r>
    </w:p>
    <w:p>
      <w:pPr>
        <w:pStyle w:val="BodyText"/>
      </w:pPr>
      <w:r>
        <w:rPr>
          <w:bCs/>
          <w:b/>
        </w:rPr>
        <w:t xml:space="preserve">Months 10-18:</w:t>
      </w:r>
      <w:r>
        <w:t xml:space="preserve"> </w:t>
      </w:r>
      <w:r>
        <w:t xml:space="preserve">Scale to major productions; position as Shanghai Film Group's "Cultural Ambassador."</w:t>
      </w:r>
    </w:p>
    <w:bookmarkEnd w:id="30"/>
    <w:bookmarkStart w:id="31" w:name="Xca61731a33f9bd0fc21b86ccde64dddd246b003"/>
    <w:p>
      <w:pPr>
        <w:pStyle w:val="Heading2"/>
      </w:pPr>
      <w:r>
        <w:t xml:space="preserve">Conclusion: Why This Marketing Plan Wins in China Shanghai</w:t>
      </w:r>
    </w:p>
    <w:p>
      <w:pPr>
        <w:pStyle w:val="FirstParagraph"/>
      </w:pPr>
      <w:r>
        <w:t xml:space="preserve">This plan transcends standard actor promotion by embedding Alex Chen into Shanghai's cultural fabric—not just as a talent, but as a narrative architect for East-West dialogue. Unlike generic global campaigns, every tactic targets Shanghai’s unique ecosystem: WeChat's dominance, SIFF’s industry influence, and Gen Z's social media habits. By prioritizing authentic integration over transactional outreach, this Marketing Plan ensures the Actor becomes synonymous with sophisticated cross-cultural storytelling in China Shanghai—a critical differentiator in a market saturated with superficial international talent. Ultimately, this strategy transforms Alex Chen from a foreign actor into Shanghai's most trusted cultural bridge—creating sustainable opportunities where others see only barriers.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Plan: Alex Chen - Entering China Shanghai Market</dc:title>
  <dc:creator/>
  <dc:language>en</dc:language>
  <cp:keywords/>
  <dcterms:created xsi:type="dcterms:W3CDTF">2026-07-22T23:34:09Z</dcterms:created>
  <dcterms:modified xsi:type="dcterms:W3CDTF">2026-07-22T23:34:09Z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