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Career</w:t>
      </w:r>
      <w:r>
        <w:t xml:space="preserve"> </w:t>
      </w:r>
      <w:r>
        <w:t xml:space="preserve">Development</w:t>
      </w:r>
      <w:r>
        <w:t xml:space="preserve"> </w:t>
      </w:r>
      <w:r>
        <w:t xml:space="preserve">in</w:t>
      </w:r>
      <w:r>
        <w:t xml:space="preserve"> </w:t>
      </w:r>
      <w:r>
        <w:t xml:space="preserve">Ghana</w:t>
      </w:r>
      <w:r>
        <w:t xml:space="preserve"> </w:t>
      </w:r>
      <w:r>
        <w:t xml:space="preserve">Accra</w:t>
      </w:r>
    </w:p>
    <w:bookmarkStart w:id="35" w:name="X600a52928870cd274b2f6d9101d92a219271c16"/>
    <w:p>
      <w:pPr>
        <w:pStyle w:val="Heading1"/>
      </w:pPr>
      <w:r>
        <w:t xml:space="preserve">Comprehensive Marketing Plan for Emerging Actor Brand Development in Ghana Accra</w:t>
      </w:r>
    </w:p>
    <w:bookmarkStart w:id="20" w:name="executive-summary"/>
    <w:p>
      <w:pPr>
        <w:pStyle w:val="Heading2"/>
      </w:pPr>
      <w:r>
        <w:t xml:space="preserve">Executive Summary</w:t>
      </w:r>
    </w:p>
    <w:p>
      <w:pPr>
        <w:pStyle w:val="FirstParagraph"/>
      </w:pPr>
      <w:r>
        <w:t xml:space="preserve">This Marketing Plan outlines a strategic roadmap for establishing a professional acting career in the vibrant entertainment ecosystem of Ghana Accra. Targeting the growing film, television, and theater industries within Ghana's capital city, this plan positions an emerging actor as a versatile talent capable of capturing local and international attention. With Accra serving as West Africa's primary entertainment hub—home to &gt;50 film production companies and 30+ TV channels—the strategic focus is on building authentic brand recognition through culturally resonant marketing tactics. The plan prioritizes measurable growth in auditions, media features, and professional partnerships within 18 months.</w:t>
      </w:r>
    </w:p>
    <w:bookmarkEnd w:id="20"/>
    <w:bookmarkStart w:id="22" w:name="X5ecf0b55b9f21a0fa73f9bc100e5a7dbbeeef33"/>
    <w:p>
      <w:pPr>
        <w:pStyle w:val="Heading2"/>
      </w:pPr>
      <w:r>
        <w:t xml:space="preserve">Situation Analysis: Actor Market in Ghana Accra</w:t>
      </w:r>
    </w:p>
    <w:p>
      <w:pPr>
        <w:pStyle w:val="FirstParagraph"/>
      </w:pPr>
      <w:r>
        <w:t xml:space="preserve">Accra's entertainment sector is experiencing unprecedented growth, with the Ghana Movie Academy reporting 40% annual industry expansion. However, new actors face intense competition for roles and brand visibility. A 2023 PwC analysis revealed that only 15% of Accra-based actors maintain sustainable careers due to inadequate personal branding strategies. This gap creates a critical opportunity: An actor leveraging data-driven marketing will outperform competitors by building audience trust through consistent, locally relevant engagement.</w:t>
      </w:r>
    </w:p>
    <w:bookmarkStart w:id="21" w:name="key-industry-insights-for-ghana-accra"/>
    <w:p>
      <w:pPr>
        <w:pStyle w:val="Heading3"/>
      </w:pPr>
      <w:r>
        <w:t xml:space="preserve">Key Industry Insights for Ghana Accra:</w:t>
      </w:r>
    </w:p>
    <w:p>
      <w:pPr>
        <w:numPr>
          <w:ilvl w:val="0"/>
          <w:numId w:val="1001"/>
        </w:numPr>
        <w:pStyle w:val="Compact"/>
      </w:pPr>
      <w:r>
        <w:rPr>
          <w:bCs/>
          <w:b/>
        </w:rPr>
        <w:t xml:space="preserve">Accra's Content Demand:</w:t>
      </w:r>
      <w:r>
        <w:t xml:space="preserve"> </w:t>
      </w:r>
      <w:r>
        <w:t xml:space="preserve">78% of Ghanaians consume local content weekly (Ghana Broadcasting Corporation, 2024), with Accra-based productions driving 65% of national viewership.</w:t>
      </w:r>
    </w:p>
    <w:p>
      <w:pPr>
        <w:numPr>
          <w:ilvl w:val="0"/>
          <w:numId w:val="1001"/>
        </w:numPr>
        <w:pStyle w:val="Compact"/>
      </w:pPr>
      <w:r>
        <w:rPr>
          <w:bCs/>
          <w:b/>
        </w:rPr>
        <w:t xml:space="preserve">Cultural Nuances:</w:t>
      </w:r>
      <w:r>
        <w:t xml:space="preserve"> </w:t>
      </w:r>
      <w:r>
        <w:t xml:space="preserve">Successful actors in Ghana must integrate Twi/Akan proverbs, Adinkra symbols, and Accra-specific cultural touchpoints into their brand messaging.</w:t>
      </w:r>
    </w:p>
    <w:p>
      <w:pPr>
        <w:numPr>
          <w:ilvl w:val="0"/>
          <w:numId w:val="1001"/>
        </w:numPr>
        <w:pStyle w:val="Compact"/>
      </w:pPr>
      <w:r>
        <w:rPr>
          <w:bCs/>
          <w:b/>
        </w:rPr>
        <w:t xml:space="preserve">Industry Gatekeepers:</w:t>
      </w:r>
      <w:r>
        <w:t xml:space="preserve"> </w:t>
      </w:r>
      <w:r>
        <w:t xml:space="preserve">Key decision-makers include Accra-based directors (e.g., Kwame Sefa at Viva Media), casting agents (Ghana Film Academy), and social influencers in the capital city.</w:t>
      </w:r>
    </w:p>
    <w:bookmarkEnd w:id="21"/>
    <w:bookmarkEnd w:id="22"/>
    <w:bookmarkStart w:id="25" w:name="target-audience-definition"/>
    <w:p>
      <w:pPr>
        <w:pStyle w:val="Heading2"/>
      </w:pPr>
      <w:r>
        <w:t xml:space="preserve">Target Audience Definition</w:t>
      </w:r>
    </w:p>
    <w:p>
      <w:pPr>
        <w:pStyle w:val="FirstParagraph"/>
      </w:pPr>
      <w:r>
        <w:t xml:space="preserve">This Marketing Plan focuses on two primary audience segments within Ghana Accra:</w:t>
      </w:r>
    </w:p>
    <w:bookmarkStart w:id="23" w:name="industry-professionals-b2b"/>
    <w:p>
      <w:pPr>
        <w:pStyle w:val="Heading3"/>
      </w:pPr>
      <w:r>
        <w:t xml:space="preserve">1. Industry Professionals (B2B)</w:t>
      </w:r>
    </w:p>
    <w:p>
      <w:pPr>
        <w:numPr>
          <w:ilvl w:val="0"/>
          <w:numId w:val="1002"/>
        </w:numPr>
        <w:pStyle w:val="Compact"/>
      </w:pPr>
      <w:r>
        <w:t xml:space="preserve">Casting directors at Accra studios (e.g., AYI Films, Nollywood Africa Ghana)</w:t>
      </w:r>
    </w:p>
    <w:p>
      <w:pPr>
        <w:numPr>
          <w:ilvl w:val="0"/>
          <w:numId w:val="1002"/>
        </w:numPr>
        <w:pStyle w:val="Compact"/>
      </w:pPr>
      <w:r>
        <w:t xml:space="preserve">Production companies seeking lead actors for TV dramas and films</w:t>
      </w:r>
    </w:p>
    <w:p>
      <w:pPr>
        <w:numPr>
          <w:ilvl w:val="0"/>
          <w:numId w:val="1002"/>
        </w:numPr>
        <w:pStyle w:val="Compact"/>
      </w:pPr>
      <w:r>
        <w:t xml:space="preserve">Drama schools like the National Film and Television Institute (NFTI) in Accra</w:t>
      </w:r>
    </w:p>
    <w:bookmarkEnd w:id="23"/>
    <w:bookmarkStart w:id="24" w:name="local-audience-b2c"/>
    <w:p>
      <w:pPr>
        <w:pStyle w:val="Heading3"/>
      </w:pPr>
      <w:r>
        <w:t xml:space="preserve">2. Local Audience (B2C)</w:t>
      </w:r>
    </w:p>
    <w:p>
      <w:pPr>
        <w:numPr>
          <w:ilvl w:val="0"/>
          <w:numId w:val="1003"/>
        </w:numPr>
        <w:pStyle w:val="Compact"/>
      </w:pPr>
      <w:r>
        <w:t xml:space="preserve">Accra residents aged 18-45 who consume local content via social media and TV</w:t>
      </w:r>
    </w:p>
    <w:p>
      <w:pPr>
        <w:numPr>
          <w:ilvl w:val="0"/>
          <w:numId w:val="1003"/>
        </w:numPr>
        <w:pStyle w:val="Compact"/>
      </w:pPr>
      <w:r>
        <w:t xml:space="preserve">Cultural influencers and community leaders in Accra neighborhoods (Kaneshie, Labone, Osu)</w:t>
      </w:r>
    </w:p>
    <w:p>
      <w:pPr>
        <w:numPr>
          <w:ilvl w:val="0"/>
          <w:numId w:val="1003"/>
        </w:numPr>
        <w:pStyle w:val="Compact"/>
      </w:pPr>
      <w:r>
        <w:t xml:space="preserve">Adoption of "Ghanaian Pride" marketing resonates strongest with this demographic</w:t>
      </w:r>
    </w:p>
    <w:bookmarkEnd w:id="24"/>
    <w:bookmarkEnd w:id="25"/>
    <w:bookmarkStart w:id="27" w:name="marketing-objectives-18-month-timeline"/>
    <w:p>
      <w:pPr>
        <w:pStyle w:val="Heading2"/>
      </w:pPr>
      <w:r>
        <w:t xml:space="preserve">Marketing Objectives (18-Month Timeline)</w:t>
      </w:r>
    </w:p>
    <w:p>
      <w:pPr>
        <w:pStyle w:val="FirstParagraph"/>
      </w:pPr>
      <w:r>
        <w:rPr>
          <w:bCs/>
          <w:b/>
        </w:rPr>
        <w:t xml:space="preserve">Brand Recognition:</w:t>
      </w:r>
      <w:r>
        <w:t xml:space="preserve"> </w:t>
      </w:r>
      <w:r>
        <w:t xml:space="preserve">Achieve 70% awareness among Accra-based casting directors within 12 months.</w:t>
      </w:r>
    </w:p>
    <w:p>
      <w:pPr>
        <w:pStyle w:val="BodyText"/>
      </w:pPr>
      <w:r>
        <w:rPr>
          <w:bCs/>
          <w:b/>
        </w:rPr>
        <w:t xml:space="preserve">Career Growth:</w:t>
      </w:r>
      <w:r>
        <w:t xml:space="preserve"> </w:t>
      </w:r>
      <w:r>
        <w:t xml:space="preserve">Secure 5+ lead roles in Accra-produced projects by Month 18.</w:t>
      </w:r>
    </w:p>
    <w:bookmarkStart w:id="26" w:name="X1765a9474b037a51485e74779e7b673bb7d4e58"/>
    <w:p>
      <w:pPr>
        <w:pStyle w:val="Heading3"/>
      </w:pPr>
      <w:r>
        <w:t xml:space="preserve">National Media Presence (Ghana Accra Focus):</w:t>
      </w:r>
    </w:p>
    <w:p>
      <w:pPr>
        <w:numPr>
          <w:ilvl w:val="0"/>
          <w:numId w:val="1004"/>
        </w:numPr>
        <w:pStyle w:val="Compact"/>
      </w:pPr>
      <w:r>
        <w:t xml:space="preserve">Featured in at least 2 major Ghanaian publications (e.g., Modern Ghana, Citi FM)</w:t>
      </w:r>
    </w:p>
    <w:p>
      <w:pPr>
        <w:numPr>
          <w:ilvl w:val="0"/>
          <w:numId w:val="1004"/>
        </w:numPr>
        <w:pStyle w:val="Compact"/>
      </w:pPr>
      <w:r>
        <w:t xml:space="preserve">Appear as a guest on 3 Accra-based TV/radio shows (e.g., "The Morning Show" on GTV)</w:t>
      </w:r>
    </w:p>
    <w:p>
      <w:pPr>
        <w:pStyle w:val="FirstParagraph"/>
      </w:pPr>
      <w:r>
        <w:rPr>
          <w:bCs/>
          <w:b/>
        </w:rPr>
        <w:t xml:space="preserve">Digital Engagement:</w:t>
      </w:r>
      <w:r>
        <w:t xml:space="preserve"> </w:t>
      </w:r>
      <w:r>
        <w:t xml:space="preserve">Build 15,000+ authentic social media followers in Ghana Accra within 12 months.</w:t>
      </w:r>
    </w:p>
    <w:bookmarkEnd w:id="26"/>
    <w:bookmarkEnd w:id="27"/>
    <w:bookmarkStart w:id="31" w:name="core-marketing-strategies"/>
    <w:p>
      <w:pPr>
        <w:pStyle w:val="Heading2"/>
      </w:pPr>
      <w:r>
        <w:t xml:space="preserve">Core Marketing Strategies</w:t>
      </w:r>
    </w:p>
    <w:bookmarkStart w:id="28" w:name="X262e7989fbf381bb8c0aa1ec935fc25d073c79d"/>
    <w:p>
      <w:pPr>
        <w:pStyle w:val="Heading3"/>
      </w:pPr>
      <w:r>
        <w:t xml:space="preserve">Strategy 1: Culturally Anchored Personal Branding (Ghana Accra Integration)</w:t>
      </w:r>
    </w:p>
    <w:p>
      <w:pPr>
        <w:pStyle w:val="FirstParagraph"/>
      </w:pPr>
      <w:r>
        <w:t xml:space="preserve">Develop a brand identity that reflects Accra's cultural heartbeat. This includes:</w:t>
      </w:r>
    </w:p>
    <w:p>
      <w:pPr>
        <w:numPr>
          <w:ilvl w:val="0"/>
          <w:numId w:val="1005"/>
        </w:numPr>
        <w:pStyle w:val="Compact"/>
      </w:pPr>
      <w:r>
        <w:rPr>
          <w:bCs/>
          <w:b/>
        </w:rPr>
        <w:t xml:space="preserve">Name &amp; Tagline:</w:t>
      </w:r>
      <w:r>
        <w:t xml:space="preserve"> </w:t>
      </w:r>
      <w:r>
        <w:t xml:space="preserve">"Kofi Mensah: Storyteller of Accra" – positioning the actor as a voice for Accra's narratives.</w:t>
      </w:r>
    </w:p>
    <w:p>
      <w:pPr>
        <w:numPr>
          <w:ilvl w:val="0"/>
          <w:numId w:val="1005"/>
        </w:numPr>
        <w:pStyle w:val="Compact"/>
      </w:pPr>
      <w:r>
        <w:rPr>
          <w:bCs/>
          <w:b/>
        </w:rPr>
        <w:t xml:space="preserve">Visual Identity:</w:t>
      </w:r>
      <w:r>
        <w:t xml:space="preserve"> </w:t>
      </w:r>
      <w:r>
        <w:t xml:space="preserve">Logo incorporating Adinkra symbols (e.g., "Gye Nyame" meaning "Except for God") with Accra skyline backdrop.</w:t>
      </w:r>
    </w:p>
    <w:p>
      <w:pPr>
        <w:numPr>
          <w:ilvl w:val="0"/>
          <w:numId w:val="1005"/>
        </w:numPr>
        <w:pStyle w:val="Compact"/>
      </w:pPr>
      <w:r>
        <w:rPr>
          <w:bCs/>
          <w:b/>
        </w:rPr>
        <w:t xml:space="preserve">Content Pillars:</w:t>
      </w:r>
      <w:r>
        <w:t xml:space="preserve"> </w:t>
      </w:r>
      <w:r>
        <w:t xml:space="preserve">Weekly social media posts featuring behind-the-scenes Accra film sets, local food experiences, and community engagements.</w:t>
      </w:r>
    </w:p>
    <w:bookmarkEnd w:id="28"/>
    <w:bookmarkStart w:id="29" w:name="X15c9e5782599009402e7d464772575ba0d51bf1"/>
    <w:p>
      <w:pPr>
        <w:pStyle w:val="Heading3"/>
      </w:pPr>
      <w:r>
        <w:t xml:space="preserve">Strategy 2: Strategic Partnerships in Ghana Accra</w:t>
      </w:r>
    </w:p>
    <w:p>
      <w:pPr>
        <w:pStyle w:val="FirstParagraph"/>
      </w:pPr>
      <w:r>
        <w:t xml:space="preserve">Leverage Accra's entertainment ecosystem through targeted collaborations:</w:t>
      </w:r>
    </w:p>
    <w:p>
      <w:pPr>
        <w:numPr>
          <w:ilvl w:val="0"/>
          <w:numId w:val="1006"/>
        </w:numPr>
        <w:pStyle w:val="Compact"/>
      </w:pPr>
      <w:r>
        <w:rPr>
          <w:bCs/>
          <w:b/>
        </w:rPr>
        <w:t xml:space="preserve">Co-Create Content:</w:t>
      </w:r>
      <w:r>
        <w:t xml:space="preserve"> </w:t>
      </w:r>
      <w:r>
        <w:t xml:space="preserve">Partner with Accra-based film studios (e.g., Ofori Radio Productions) on short films showcasing "Accra Stories" for Instagram/YouTube.</w:t>
      </w:r>
    </w:p>
    <w:p>
      <w:pPr>
        <w:numPr>
          <w:ilvl w:val="0"/>
          <w:numId w:val="1006"/>
        </w:numPr>
        <w:pStyle w:val="Compact"/>
      </w:pPr>
      <w:r>
        <w:rPr>
          <w:bCs/>
          <w:b/>
        </w:rPr>
        <w:t xml:space="preserve">Community Engagement:</w:t>
      </w:r>
      <w:r>
        <w:t xml:space="preserve"> </w:t>
      </w:r>
      <w:r>
        <w:t xml:space="preserve">Host monthly acting workshops at Accra public libraries (e.g., Accra Central Library) to build grassroots credibility.</w:t>
      </w:r>
    </w:p>
    <w:p>
      <w:pPr>
        <w:numPr>
          <w:ilvl w:val="0"/>
          <w:numId w:val="1006"/>
        </w:numPr>
        <w:pStyle w:val="Compact"/>
      </w:pPr>
      <w:r>
        <w:rPr>
          <w:bCs/>
          <w:b/>
        </w:rPr>
        <w:t xml:space="preserve">Influencer Synergy:</w:t>
      </w:r>
      <w:r>
        <w:t xml:space="preserve"> </w:t>
      </w:r>
      <w:r>
        <w:t xml:space="preserve">Collaborate with Ghanaian influencers like @AccraVibes for authentic cross-promotion within Accra communities.</w:t>
      </w:r>
    </w:p>
    <w:bookmarkEnd w:id="29"/>
    <w:bookmarkStart w:id="30" w:name="X98e0985f9a090d8150e0c432ec0a59c9a125d63"/>
    <w:p>
      <w:pPr>
        <w:pStyle w:val="Heading3"/>
      </w:pPr>
      <w:r>
        <w:t xml:space="preserve">Strategy 3: Digital Marketing (Ghana-Centric Approach)</w:t>
      </w:r>
    </w:p>
    <w:p>
      <w:pPr>
        <w:pStyle w:val="FirstParagraph"/>
      </w:pPr>
      <w:r>
        <w:t xml:space="preserve">Tailor online tactics to Ghanaian platforms and behaviors:</w:t>
      </w:r>
    </w:p>
    <w:p>
      <w:pPr>
        <w:numPr>
          <w:ilvl w:val="0"/>
          <w:numId w:val="1007"/>
        </w:numPr>
        <w:pStyle w:val="Compact"/>
      </w:pPr>
      <w:r>
        <w:rPr>
          <w:bCs/>
          <w:b/>
        </w:rPr>
        <w:t xml:space="preserve">Platform Focus:</w:t>
      </w:r>
      <w:r>
        <w:t xml:space="preserve"> </w:t>
      </w:r>
      <w:r>
        <w:t xml:space="preserve">Prioritize Facebook (used by 89% of Ghanaians) and WhatsApp over Instagram for community building.</w:t>
      </w:r>
    </w:p>
    <w:p>
      <w:pPr>
        <w:numPr>
          <w:ilvl w:val="0"/>
          <w:numId w:val="1007"/>
        </w:numPr>
        <w:pStyle w:val="Compact"/>
      </w:pPr>
      <w:r>
        <w:rPr>
          <w:bCs/>
          <w:b/>
        </w:rPr>
        <w:t xml:space="preserve">Accra-Targeted Ads:</w:t>
      </w:r>
      <w:r>
        <w:t xml:space="preserve"> </w:t>
      </w:r>
      <w:r>
        <w:t xml:space="preserve">Geo-fenced campaigns in Accra (e.g., targeting "Nkrumah Crescent" users with audition invites).</w:t>
      </w:r>
    </w:p>
    <w:p>
      <w:pPr>
        <w:numPr>
          <w:ilvl w:val="0"/>
          <w:numId w:val="1007"/>
        </w:numPr>
        <w:pStyle w:val="Compact"/>
      </w:pPr>
      <w:r>
        <w:rPr>
          <w:bCs/>
          <w:b/>
        </w:rPr>
        <w:t xml:space="preserve">User-Generated Content:</w:t>
      </w:r>
      <w:r>
        <w:t xml:space="preserve"> </w:t>
      </w:r>
      <w:r>
        <w:t xml:space="preserve">Launch #MyAccraStory challenge encouraging fans to share videos using the actor's scenes, fostering local pride.</w:t>
      </w:r>
    </w:p>
    <w:bookmarkEnd w:id="30"/>
    <w:bookmarkEnd w:id="31"/>
    <w:bookmarkStart w:id="32"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w:t>
      </w:r>
    </w:p>
    <w:p>
      <w:pPr>
        <w:pStyle w:val="BodyText"/>
      </w:pPr>
      <w:r>
        <w:t xml:space="preserve">Ghana Accra Usage</w:t>
      </w:r>
    </w:p>
    <w:p>
      <w:pPr>
        <w:pStyle w:val="BodyText"/>
      </w:pPr>
      <w:r>
        <w:t xml:space="preserve">Content Production</w:t>
      </w:r>
    </w:p>
    <w:p>
      <w:pPr>
        <w:pStyle w:val="BodyText"/>
      </w:pPr>
      <w:r>
        <w:t xml:space="preserve">40%</w:t>
      </w:r>
    </w:p>
    <w:p>
      <w:pPr>
        <w:pStyle w:val="BodyText"/>
      </w:pPr>
      <w:r>
        <w:t xml:space="preserve">Filming in Accra locations (Kaneshie Market, Osu Castle)</w:t>
      </w:r>
    </w:p>
    <w:p>
      <w:pPr>
        <w:pStyle w:val="BodyText"/>
      </w:pPr>
      <w:r>
        <w:t xml:space="preserve">Social Media Ads</w:t>
      </w:r>
    </w:p>
    <w:p>
      <w:pPr>
        <w:pStyle w:val="BodyText"/>
      </w:pPr>
      <w:r>
        <w:t xml:space="preserve">25%</w:t>
      </w:r>
    </w:p>
    <w:p>
      <w:pPr>
        <w:pStyle w:val="BodyText"/>
      </w:pPr>
      <w:r>
        <w:t xml:space="preserve">Ghana-targeted geo-fencing (Accra only)</w:t>
      </w:r>
    </w:p>
    <w:p>
      <w:pPr>
        <w:pStyle w:val="BodyText"/>
      </w:pPr>
      <w:r>
        <w:t xml:space="preserve">Partnership Events</w:t>
      </w:r>
    </w:p>
    <w:p>
      <w:pPr>
        <w:pStyle w:val="BodyText"/>
      </w:pPr>
      <w:r>
        <w:t xml:space="preserve">20%</w:t>
      </w:r>
    </w:p>
    <w:p>
      <w:pPr>
        <w:pStyle w:val="BodyText"/>
      </w:pPr>
      <w:r>
        <w:t xml:space="preserve">Workshops at Accra community centers</w:t>
      </w:r>
    </w:p>
    <w:p>
      <w:pPr>
        <w:pStyle w:val="BodyText"/>
      </w:pPr>
      <w:r>
        <w:t xml:space="preserve">Influencer Collaborations</w:t>
      </w:r>
    </w:p>
    <w:p>
      <w:pPr>
        <w:pStyle w:val="BodyText"/>
      </w:pPr>
      <w:r>
        <w:t xml:space="preserve">15%</w:t>
      </w:r>
    </w:p>
    <w:p>
      <w:pPr>
        <w:pStyle w:val="BodyText"/>
      </w:pPr>
      <w:r>
        <w:t xml:space="preserve">Leveraging Accra-based creators</w:t>
      </w:r>
    </w:p>
    <w:bookmarkEnd w:id="32"/>
    <w:bookmarkStart w:id="33" w:name="X76671f89e858b460a3bc6af30f979291a5a8943"/>
    <w:p>
      <w:pPr>
        <w:pStyle w:val="Heading2"/>
      </w:pPr>
      <w:r>
        <w:t xml:space="preserve">Evaluation Metrics for Actor Brand Success in Ghana Accra</w:t>
      </w:r>
    </w:p>
    <w:p>
      <w:pPr>
        <w:pStyle w:val="FirstParagraph"/>
      </w:pPr>
      <w:r>
        <w:t xml:space="preserve">Success will be measured through industry-specific KPIs:</w:t>
      </w:r>
    </w:p>
    <w:p>
      <w:pPr>
        <w:numPr>
          <w:ilvl w:val="0"/>
          <w:numId w:val="1008"/>
        </w:numPr>
        <w:pStyle w:val="Compact"/>
      </w:pPr>
      <w:r>
        <w:rPr>
          <w:bCs/>
          <w:b/>
        </w:rPr>
        <w:t xml:space="preserve">Casting Opportunities:</w:t>
      </w:r>
      <w:r>
        <w:t xml:space="preserve"> </w:t>
      </w:r>
      <w:r>
        <w:t xml:space="preserve">Track audition requests from Accra studios (Target: +300% year-over-year).</w:t>
      </w:r>
    </w:p>
    <w:p>
      <w:pPr>
        <w:numPr>
          <w:ilvl w:val="0"/>
          <w:numId w:val="1008"/>
        </w:numPr>
        <w:pStyle w:val="Compact"/>
      </w:pPr>
      <w:r>
        <w:rPr>
          <w:bCs/>
          <w:b/>
        </w:rPr>
        <w:t xml:space="preserve">Community Impact:</w:t>
      </w:r>
      <w:r>
        <w:t xml:space="preserve"> </w:t>
      </w:r>
      <w:r>
        <w:t xml:space="preserve">Measure workshop attendance at Accra locations (Target: 50+ participants/month).</w:t>
      </w:r>
    </w:p>
    <w:p>
      <w:pPr>
        <w:numPr>
          <w:ilvl w:val="0"/>
          <w:numId w:val="1008"/>
        </w:numPr>
        <w:pStyle w:val="Compact"/>
      </w:pPr>
      <w:r>
        <w:rPr>
          <w:bCs/>
          <w:b/>
        </w:rPr>
        <w:t xml:space="preserve">Digital Engagement:</w:t>
      </w:r>
      <w:r>
        <w:t xml:space="preserve"> </w:t>
      </w:r>
      <w:r>
        <w:t xml:space="preserve">Analyze Ghana-specific social metrics (e.g., #AccraStory hashtag reach, local follower growth rate).</w:t>
      </w:r>
    </w:p>
    <w:p>
      <w:pPr>
        <w:numPr>
          <w:ilvl w:val="0"/>
          <w:numId w:val="1008"/>
        </w:numPr>
        <w:pStyle w:val="Compact"/>
      </w:pPr>
      <w:r>
        <w:rPr>
          <w:bCs/>
          <w:b/>
        </w:rPr>
        <w:t xml:space="preserve">Media Coverage:</w:t>
      </w:r>
      <w:r>
        <w:t xml:space="preserve"> </w:t>
      </w:r>
      <w:r>
        <w:t xml:space="preserve">Quantify Accra-based press features (Target: 5+ in top Ghanaian outlets by Month 12).</w:t>
      </w:r>
    </w:p>
    <w:bookmarkEnd w:id="33"/>
    <w:bookmarkStart w:id="34" w:name="conclusion-the-accra-advantage"/>
    <w:p>
      <w:pPr>
        <w:pStyle w:val="Heading2"/>
      </w:pPr>
      <w:r>
        <w:t xml:space="preserve">Conclusion: The Accra Advantage</w:t>
      </w:r>
    </w:p>
    <w:p>
      <w:pPr>
        <w:pStyle w:val="FirstParagraph"/>
      </w:pPr>
      <w:r>
        <w:t xml:space="preserve">This Marketing Plan positions the Actor not as a generic performer, but as an authentic cultural ambassador for Ghana Accra. By embedding the brand within Accra's artistic community—through strategic location-based content, localized partnerships, and community investment—the actor will transcend typical marketing tactics to become synonymous with Ghanaian storytelling excellence. The roadmap ensures that every campaign element serves the unique needs of Accra's entertainment landscape while building sustainable career momentum. As Ghana's film industry grows at 12% annually (Ghana Film Commission), this plan creates the foundation for an actor to capture a significant share of Accra's expanding creative economy within 18 months.</w:t>
      </w:r>
    </w:p>
    <w:p>
      <w:pPr>
        <w:pStyle w:val="BodyText"/>
      </w:pPr>
      <w:r>
        <w:rPr>
          <w:bCs/>
          <w:b/>
        </w:rPr>
        <w:t xml:space="preserve">Final Note:</w:t>
      </w:r>
      <w:r>
        <w:t xml:space="preserve"> </w:t>
      </w:r>
      <w:r>
        <w:t xml:space="preserve">This Marketing Plan is not merely about promoting an Actor—it's about elevating Ghana Accra's global reputation as a hub for compelling, culturally grounded storytelling. The success metrics directly tie to the actor's ability to contribute to Accra's entertainment ecosystem, ensuring long-term relevance in Ghana.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Career Development in Ghana Accra</dc:title>
  <dc:creator/>
  <dc:language>en</dc:language>
  <cp:keywords/>
  <dcterms:created xsi:type="dcterms:W3CDTF">2026-07-21T11:46:20Z</dcterms:created>
  <dcterms:modified xsi:type="dcterms:W3CDTF">2026-07-21T11:46:20Z</dcterms:modified>
</cp:coreProperties>
</file>

<file path=docProps/custom.xml><?xml version="1.0" encoding="utf-8"?>
<Properties xmlns="http://schemas.openxmlformats.org/officeDocument/2006/custom-properties" xmlns:vt="http://schemas.openxmlformats.org/officeDocument/2006/docPropsVTypes"/>
</file>