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in</w:t>
      </w:r>
      <w:r>
        <w:t xml:space="preserve"> </w:t>
      </w:r>
      <w:r>
        <w:t xml:space="preserve">India</w:t>
      </w:r>
      <w:r>
        <w:t xml:space="preserve"> </w:t>
      </w:r>
      <w:r>
        <w:t xml:space="preserve">Bangalore</w:t>
      </w:r>
    </w:p>
    <w:bookmarkStart w:id="34" w:name="X53aceae4a4828de2cc6a29d5ebc67b4b7c64e02"/>
    <w:p>
      <w:pPr>
        <w:pStyle w:val="Heading1"/>
      </w:pPr>
      <w:r>
        <w:t xml:space="preserve">Comprehensive Marketing Plan for Aspiring Actor in India Bangalore</w:t>
      </w:r>
    </w:p>
    <w:bookmarkStart w:id="20" w:name="executive-summary"/>
    <w:p>
      <w:pPr>
        <w:pStyle w:val="Heading2"/>
      </w:pPr>
      <w:r>
        <w:t xml:space="preserve">Executive Summary</w:t>
      </w:r>
    </w:p>
    <w:p>
      <w:pPr>
        <w:pStyle w:val="FirstParagraph"/>
      </w:pPr>
      <w:r>
        <w:t xml:space="preserve">This Marketing Plan outlines a strategic roadmap to establish and promote an emerging</w:t>
      </w:r>
      <w:r>
        <w:t xml:space="preserve"> </w:t>
      </w:r>
      <w:r>
        <w:rPr>
          <w:bCs/>
          <w:b/>
        </w:rPr>
        <w:t xml:space="preserve">Actor</w:t>
      </w:r>
      <w:r>
        <w:t xml:space="preserve"> </w:t>
      </w:r>
      <w:r>
        <w:t xml:space="preserve">within the vibrant entertainment ecosystem of</w:t>
      </w:r>
      <w:r>
        <w:t xml:space="preserve"> </w:t>
      </w:r>
      <w:r>
        <w:rPr>
          <w:bCs/>
          <w:b/>
        </w:rPr>
        <w:t xml:space="preserve">India Bangalore</w:t>
      </w:r>
      <w:r>
        <w:t xml:space="preserve">. Tailored for the dynamic South Indian film industry, this plan focuses on leveraging Bangalore's unique cultural, technological, and creative landscape to position the Actor as a marketable talent. The strategy integrates digital innovation with local networking to achieve measurable growth in auditions, brand partnerships, and audience engagement within 18 months.</w:t>
      </w:r>
    </w:p>
    <w:bookmarkEnd w:id="20"/>
    <w:bookmarkStart w:id="21" w:name="market-analysis-india-bangalore-context"/>
    <w:p>
      <w:pPr>
        <w:pStyle w:val="Heading2"/>
      </w:pPr>
      <w:r>
        <w:t xml:space="preserve">Market Analysis: India Bangalore Context</w:t>
      </w:r>
    </w:p>
    <w:p>
      <w:pPr>
        <w:pStyle w:val="FirstParagraph"/>
      </w:pPr>
      <w:r>
        <w:t xml:space="preserve">Bangalore serves as the epicenter of South India's entertainment industry, hosting over 50 film production houses and a thriving digital content sector. With the city's population exceeding 13 million and a young, tech-savvy demographic (65% aged 18-35), there is significant demand for fresh</w:t>
      </w:r>
      <w:r>
        <w:t xml:space="preserve"> </w:t>
      </w:r>
      <w:r>
        <w:rPr>
          <w:bCs/>
          <w:b/>
        </w:rPr>
        <w:t xml:space="preserve">Actor</w:t>
      </w:r>
      <w:r>
        <w:t xml:space="preserve"> </w:t>
      </w:r>
      <w:r>
        <w:t xml:space="preserve">talent in regional cinema, OTT platforms, and corporate video campaigns. Competitor analysis reveals a gap: while established stars dominate mainstream media, mid-tier actors struggle with visibility despite strong local talent. This</w:t>
      </w:r>
      <w:r>
        <w:t xml:space="preserve"> </w:t>
      </w:r>
      <w:r>
        <w:rPr>
          <w:bCs/>
          <w:b/>
        </w:rPr>
        <w:t xml:space="preserve">Marketing Plan</w:t>
      </w:r>
      <w:r>
        <w:t xml:space="preserve"> </w:t>
      </w:r>
      <w:r>
        <w:t xml:space="preserve">targets this unmet need by positioning the Actor as a versatile Bangalore-based performer with authentic South Indian appeal.</w:t>
      </w:r>
    </w:p>
    <w:bookmarkEnd w:id="21"/>
    <w:bookmarkStart w:id="22" w:name="target-audience"/>
    <w:p>
      <w:pPr>
        <w:pStyle w:val="Heading2"/>
      </w:pPr>
      <w:r>
        <w:t xml:space="preserve">Target Audience</w:t>
      </w:r>
    </w:p>
    <w:p>
      <w:pPr>
        <w:numPr>
          <w:ilvl w:val="0"/>
          <w:numId w:val="1001"/>
        </w:numPr>
        <w:pStyle w:val="Compact"/>
      </w:pPr>
      <w:r>
        <w:rPr>
          <w:bCs/>
          <w:b/>
        </w:rPr>
        <w:t xml:space="preserve">Casting Directors &amp; Producers (B2B):</w:t>
      </w:r>
      <w:r>
        <w:t xml:space="preserve"> </w:t>
      </w:r>
      <w:r>
        <w:t xml:space="preserve">60% of film/OTT projects based in Bangalore; prioritize local dialect fluency and cultural authenticity.</w:t>
      </w:r>
    </w:p>
    <w:p>
      <w:pPr>
        <w:numPr>
          <w:ilvl w:val="0"/>
          <w:numId w:val="1001"/>
        </w:numPr>
        <w:pStyle w:val="Compact"/>
      </w:pPr>
      <w:r>
        <w:rPr>
          <w:bCs/>
          <w:b/>
        </w:rPr>
        <w:t xml:space="preserve">Brand Partners (Corporate Clients):</w:t>
      </w:r>
      <w:r>
        <w:t xml:space="preserve"> </w:t>
      </w:r>
      <w:r>
        <w:t xml:space="preserve">Tech startups, hospitality chains, and FMCG companies seeking Bangalore-native talent for regional campaigns.</w:t>
      </w:r>
    </w:p>
    <w:bookmarkEnd w:id="22"/>
    <w:bookmarkStart w:id="23" w:name="marketing-objectives-smart-goals"/>
    <w:p>
      <w:pPr>
        <w:pStyle w:val="Heading2"/>
      </w:pPr>
      <w:r>
        <w:t xml:space="preserve">Marketing Objectives (SMART Goals)</w:t>
      </w:r>
    </w:p>
    <w:p>
      <w:pPr>
        <w:numPr>
          <w:ilvl w:val="0"/>
          <w:numId w:val="1002"/>
        </w:numPr>
        <w:pStyle w:val="Compact"/>
      </w:pPr>
      <w:r>
        <w:rPr>
          <w:bCs/>
          <w:b/>
        </w:rPr>
        <w:t xml:space="preserve">Short-Term (6 Months):</w:t>
      </w:r>
      <w:r>
        <w:t xml:space="preserve"> </w:t>
      </w:r>
      <w:r>
        <w:t xml:space="preserve">Secure 5+ auditions with Bangalore-based production houses and build a digital following of 10,000 engaged fans on Instagram/YouTube.</w:t>
      </w:r>
    </w:p>
    <w:p>
      <w:pPr>
        <w:numPr>
          <w:ilvl w:val="0"/>
          <w:numId w:val="1002"/>
        </w:numPr>
        <w:pStyle w:val="Compact"/>
      </w:pPr>
      <w:r>
        <w:rPr>
          <w:bCs/>
          <w:b/>
        </w:rPr>
        <w:t xml:space="preserve">Mid-Term (12 Months):</w:t>
      </w:r>
      <w:r>
        <w:t xml:space="preserve"> </w:t>
      </w:r>
      <w:r>
        <w:t xml:space="preserve">Land 3 corporate brand partnerships (e.g., Flipkart Karnataka, KFC India) and appear in 2 regional web series.</w:t>
      </w:r>
    </w:p>
    <w:p>
      <w:pPr>
        <w:numPr>
          <w:ilvl w:val="0"/>
          <w:numId w:val="1002"/>
        </w:numPr>
        <w:pStyle w:val="Compact"/>
      </w:pPr>
      <w:r>
        <w:rPr>
          <w:bCs/>
          <w:b/>
        </w:rPr>
        <w:t xml:space="preserve">Long-Term (18 Months):</w:t>
      </w:r>
      <w:r>
        <w:t xml:space="preserve"> </w:t>
      </w:r>
      <w:r>
        <w:t xml:space="preserve">Achieve top-3 ranking among new</w:t>
      </w:r>
      <w:r>
        <w:t xml:space="preserve"> </w:t>
      </w:r>
      <w:r>
        <w:rPr>
          <w:bCs/>
          <w:b/>
        </w:rPr>
        <w:t xml:space="preserve">Actor</w:t>
      </w:r>
      <w:r>
        <w:t xml:space="preserve">s for "Bangalore Talent" searches on Google and secure a lead role in a Kannada film.</w:t>
      </w:r>
    </w:p>
    <w:bookmarkEnd w:id="23"/>
    <w:bookmarkStart w:id="28" w:name="core-marketing-strategies-tactics"/>
    <w:p>
      <w:pPr>
        <w:pStyle w:val="Heading2"/>
      </w:pPr>
      <w:r>
        <w:t xml:space="preserve">Core Marketing Strategies &amp; Tactics</w:t>
      </w:r>
    </w:p>
    <w:bookmarkStart w:id="24" w:name="X491dabbceb3e5827a43bc1d7425afb4cf1590ed"/>
    <w:p>
      <w:pPr>
        <w:pStyle w:val="Heading3"/>
      </w:pPr>
      <w:r>
        <w:t xml:space="preserve">1. Digital Presence Optimization (India Bangalore Focus)</w:t>
      </w:r>
    </w:p>
    <w:p>
      <w:pPr>
        <w:pStyle w:val="FirstParagraph"/>
      </w:pPr>
      <w:r>
        <w:t xml:space="preserve">Develop a hyper-localized digital hub showcasing the Actor's Bangalore identity:</w:t>
      </w:r>
    </w:p>
    <w:p>
      <w:pPr>
        <w:numPr>
          <w:ilvl w:val="0"/>
          <w:numId w:val="1003"/>
        </w:numPr>
        <w:pStyle w:val="Compact"/>
      </w:pPr>
      <w:r>
        <w:t xml:space="preserve">Create an Instagram/YouTube channel featuring "Bangalore Diaries" – 60-second reels of the Actor exploring iconic spots (Cubbon Park, Cubbon Park, Brigade Road) with behind-the-scenes audition prep.</w:t>
      </w:r>
    </w:p>
    <w:p>
      <w:pPr>
        <w:numPr>
          <w:ilvl w:val="0"/>
          <w:numId w:val="1003"/>
        </w:numPr>
        <w:pStyle w:val="Compact"/>
      </w:pPr>
      <w:r>
        <w:t xml:space="preserve">Use location tags #BangaloreActor, #KarnatakaTalent in all posts to dominate local search trends.</w:t>
      </w:r>
    </w:p>
    <w:p>
      <w:pPr>
        <w:numPr>
          <w:ilvl w:val="0"/>
          <w:numId w:val="1003"/>
        </w:numPr>
        <w:pStyle w:val="Compact"/>
      </w:pPr>
      <w:r>
        <w:t xml:space="preserve">Partner with Bangalore-based influencers (e.g., food vloggers @BangaloreEats) for cross-promotion campaigns.</w:t>
      </w:r>
    </w:p>
    <w:bookmarkEnd w:id="24"/>
    <w:bookmarkStart w:id="25" w:name="strategic-networking-in-india-bangalore"/>
    <w:p>
      <w:pPr>
        <w:pStyle w:val="Heading3"/>
      </w:pPr>
      <w:r>
        <w:t xml:space="preserve">2. Strategic Networking in India Bangalore</w:t>
      </w:r>
    </w:p>
    <w:p>
      <w:pPr>
        <w:pStyle w:val="FirstParagraph"/>
      </w:pPr>
      <w:r>
        <w:t xml:space="preserve">Leverage Bangalore's creative community through targeted events:</w:t>
      </w:r>
    </w:p>
    <w:p>
      <w:pPr>
        <w:numPr>
          <w:ilvl w:val="0"/>
          <w:numId w:val="1004"/>
        </w:numPr>
        <w:pStyle w:val="Compact"/>
      </w:pPr>
      <w:r>
        <w:t xml:space="preserve">Join monthly meetups at "Film Bazaar" (Bangalore Film Festival) and "Namma Screen" workshops to connect with directors.</w:t>
      </w:r>
    </w:p>
    <w:p>
      <w:pPr>
        <w:numPr>
          <w:ilvl w:val="0"/>
          <w:numId w:val="1004"/>
        </w:numPr>
        <w:pStyle w:val="Compact"/>
      </w:pPr>
      <w:r>
        <w:t xml:space="preserve">Organize a free "Workshop for Aspiring Actors" at Bangalore's Raghavendra College, positioning the Actor as a mentor.</w:t>
      </w:r>
    </w:p>
    <w:p>
      <w:pPr>
        <w:numPr>
          <w:ilvl w:val="0"/>
          <w:numId w:val="1004"/>
        </w:numPr>
        <w:pStyle w:val="Compact"/>
      </w:pPr>
      <w:r>
        <w:t xml:space="preserve">Collaborate with Karnataka State Film Development Corporation for official talent showcases.</w:t>
      </w:r>
    </w:p>
    <w:bookmarkEnd w:id="25"/>
    <w:bookmarkStart w:id="26" w:name="localized-content-campaigns"/>
    <w:p>
      <w:pPr>
        <w:pStyle w:val="Heading3"/>
      </w:pPr>
      <w:r>
        <w:t xml:space="preserve">3. Localized Content Campaigns</w:t>
      </w:r>
    </w:p>
    <w:p>
      <w:pPr>
        <w:pStyle w:val="FirstParagraph"/>
      </w:pPr>
      <w:r>
        <w:t xml:space="preserve">Create content that resonates with Bangalore's cultural fabric:</w:t>
      </w:r>
    </w:p>
    <w:p>
      <w:pPr>
        <w:numPr>
          <w:ilvl w:val="0"/>
          <w:numId w:val="1005"/>
        </w:numPr>
        <w:pStyle w:val="Compact"/>
      </w:pPr>
      <w:r>
        <w:t xml:space="preserve">Produce a 10-part web series "Kannada Calling" filmed in local neighborhoods, featuring the Actor in authentic Bangalore settings (e.g., coffee shops in Basavanagudi, street markets).</w:t>
      </w:r>
    </w:p>
    <w:p>
      <w:pPr>
        <w:numPr>
          <w:ilvl w:val="0"/>
          <w:numId w:val="1005"/>
        </w:numPr>
        <w:pStyle w:val="Compact"/>
      </w:pPr>
      <w:r>
        <w:t xml:space="preserve">Develop a podcast "Bangalore Voiceover" discussing regional cinema with industry insiders.</w:t>
      </w:r>
    </w:p>
    <w:p>
      <w:pPr>
        <w:numPr>
          <w:ilvl w:val="0"/>
          <w:numId w:val="1005"/>
        </w:numPr>
        <w:pStyle w:val="Compact"/>
      </w:pPr>
      <w:r>
        <w:t xml:space="preserve">Launch a #MyBangaloreRole campaign inviting fans to submit short videos using the Actor's signature lines.</w:t>
      </w:r>
    </w:p>
    <w:bookmarkEnd w:id="26"/>
    <w:bookmarkStart w:id="27" w:name="corporate-brand-partnerships"/>
    <w:p>
      <w:pPr>
        <w:pStyle w:val="Heading3"/>
      </w:pPr>
      <w:r>
        <w:t xml:space="preserve">4. Corporate Brand Partnerships</w:t>
      </w:r>
    </w:p>
    <w:p>
      <w:pPr>
        <w:pStyle w:val="FirstParagraph"/>
      </w:pPr>
      <w:r>
        <w:t xml:space="preserve">Tailor pitches for Bangalore-centric brands:</w:t>
      </w:r>
    </w:p>
    <w:p>
      <w:pPr>
        <w:numPr>
          <w:ilvl w:val="0"/>
          <w:numId w:val="1006"/>
        </w:numPr>
        <w:pStyle w:val="Compact"/>
      </w:pPr>
      <w:r>
        <w:t xml:space="preserve">Pitch "Cultural Ambassador" roles to startups like UrbanClap or Swiggy, highlighting the Actor's understanding of local nuances.</w:t>
      </w:r>
    </w:p>
    <w:p>
      <w:pPr>
        <w:numPr>
          <w:ilvl w:val="0"/>
          <w:numId w:val="1006"/>
        </w:numPr>
        <w:pStyle w:val="Compact"/>
      </w:pPr>
      <w:r>
        <w:t xml:space="preserve">Create 15-second ads for Kannada-language campaigns (e.g., for Karnataka Tourism).</w:t>
      </w:r>
    </w:p>
    <w:p>
      <w:pPr>
        <w:numPr>
          <w:ilvl w:val="0"/>
          <w:numId w:val="1006"/>
        </w:numPr>
        <w:pStyle w:val="Compact"/>
      </w:pPr>
      <w:r>
        <w:t xml:space="preserve">Offer exclusive "Bangalore Experience" packages to brands seeking authentic regional storytelling.</w:t>
      </w:r>
    </w:p>
    <w:bookmarkEnd w:id="27"/>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Content Production (Videos/Photos)</w:t>
      </w:r>
    </w:p>
    <w:p>
      <w:pPr>
        <w:pStyle w:val="BodyText"/>
      </w:pPr>
      <w:r>
        <w:t xml:space="preserve">40%</w:t>
      </w:r>
    </w:p>
    <w:p>
      <w:pPr>
        <w:pStyle w:val="BodyText"/>
      </w:pPr>
      <w:r>
        <w:t xml:space="preserve">Campaigns targeting India Bangalore audience</w:t>
      </w:r>
    </w:p>
    <w:p>
      <w:pPr>
        <w:pStyle w:val="BodyText"/>
      </w:pPr>
      <w:r>
        <w:t xml:space="preserve">Networking Events &amp; Workshops</w:t>
      </w:r>
    </w:p>
    <w:p>
      <w:pPr>
        <w:pStyle w:val="BodyText"/>
      </w:pPr>
      <w:r>
        <w:t xml:space="preserve">25%</w:t>
      </w:r>
    </w:p>
    <w:p>
      <w:pPr>
        <w:pStyle w:val="BodyText"/>
      </w:pPr>
      <w:r>
        <w:t xml:space="preserve">Bangalore industry connections</w:t>
      </w:r>
    </w:p>
    <w:p>
      <w:pPr>
        <w:pStyle w:val="BodyText"/>
      </w:pPr>
      <w:r>
        <w:t xml:space="preserve">Social Media Ads (Instagram/Google)</w:t>
      </w:r>
    </w:p>
    <w:p>
      <w:pPr>
        <w:pStyle w:val="BodyText"/>
      </w:pPr>
      <w:r>
        <w:t xml:space="preserve">20%</w:t>
      </w:r>
    </w:p>
    <w:p>
      <w:pPr>
        <w:pStyle w:val="BodyText"/>
      </w:pPr>
      <w:r>
        <w:t xml:space="preserve">Local targeting in Bangalore city</w:t>
      </w:r>
    </w:p>
    <w:p>
      <w:pPr>
        <w:pStyle w:val="BodyText"/>
      </w:pPr>
      <w:r>
        <w:t xml:space="preserve">Partnership Development (Corporate)</w:t>
      </w:r>
    </w:p>
    <w:p>
      <w:pPr>
        <w:pStyle w:val="BodyText"/>
      </w:pPr>
      <w:r>
        <w:t xml:space="preserve">15%</w:t>
      </w:r>
    </w:p>
    <w:p>
      <w:pPr>
        <w:pStyle w:val="BodyText"/>
      </w:pPr>
      <w:r>
        <w:t xml:space="preserve">Bangalore brand collaborations</w:t>
      </w:r>
    </w:p>
    <w:bookmarkEnd w:id="29"/>
    <w:bookmarkStart w:id="30" w:name="X23f7d93938b155bf753388ba9e20f69af740bf8"/>
    <w:p>
      <w:pPr>
        <w:pStyle w:val="Heading2"/>
      </w:pPr>
      <w:r>
        <w:t xml:space="preserve">Implementation Timeline (India Bangalore Calendar)</w:t>
      </w:r>
    </w:p>
    <w:p>
      <w:pPr>
        <w:numPr>
          <w:ilvl w:val="0"/>
          <w:numId w:val="1007"/>
        </w:numPr>
        <w:pStyle w:val="Compact"/>
      </w:pPr>
      <w:r>
        <w:rPr>
          <w:bCs/>
          <w:b/>
        </w:rPr>
        <w:t xml:space="preserve">Month 1-3:</w:t>
      </w:r>
      <w:r>
        <w:t xml:space="preserve"> </w:t>
      </w:r>
      <w:r>
        <w:t xml:space="preserve">Launch digital hub; attend Film Bazaar; secure first 3 corporate outreach meetings.</w:t>
      </w:r>
    </w:p>
    <w:p>
      <w:pPr>
        <w:numPr>
          <w:ilvl w:val="0"/>
          <w:numId w:val="1007"/>
        </w:numPr>
        <w:pStyle w:val="Compact"/>
      </w:pPr>
      <w:r>
        <w:rPr>
          <w:bCs/>
          <w:b/>
        </w:rPr>
        <w:t xml:space="preserve">Month 4-6:</w:t>
      </w:r>
      <w:r>
        <w:t xml:space="preserve"> </w:t>
      </w:r>
      <w:r>
        <w:t xml:space="preserve">Release "Kannada Calling" web series part 1; host Bangalore workshop.</w:t>
      </w:r>
    </w:p>
    <w:p>
      <w:pPr>
        <w:numPr>
          <w:ilvl w:val="0"/>
          <w:numId w:val="1007"/>
        </w:numPr>
        <w:pStyle w:val="Compact"/>
      </w:pPr>
      <w:r>
        <w:rPr>
          <w:bCs/>
          <w:b/>
        </w:rPr>
        <w:t xml:space="preserve">Month 7-9:</w:t>
      </w:r>
      <w:r>
        <w:t xml:space="preserve"> </w:t>
      </w:r>
      <w:r>
        <w:t xml:space="preserve">Finalize brand partnerships (e.g., Karnataka Tourism); submit to Kannada film projects.</w:t>
      </w:r>
    </w:p>
    <w:p>
      <w:pPr>
        <w:numPr>
          <w:ilvl w:val="0"/>
          <w:numId w:val="1007"/>
        </w:numPr>
        <w:pStyle w:val="Compact"/>
      </w:pPr>
      <w:r>
        <w:rPr>
          <w:bCs/>
          <w:b/>
        </w:rPr>
        <w:t xml:space="preserve">Month 10-12:</w:t>
      </w:r>
      <w:r>
        <w:t xml:space="preserve"> </w:t>
      </w:r>
      <w:r>
        <w:t xml:space="preserve">Release part 2 of web series; analyze engagement metrics for India Bangalore audience.</w:t>
      </w:r>
    </w:p>
    <w:bookmarkEnd w:id="30"/>
    <w:bookmarkStart w:id="31" w:name="measurement-kpis"/>
    <w:p>
      <w:pPr>
        <w:pStyle w:val="Heading2"/>
      </w:pPr>
      <w:r>
        <w:t xml:space="preserve">Measurement &amp; KPIs</w:t>
      </w:r>
    </w:p>
    <w:p>
      <w:pPr>
        <w:pStyle w:val="FirstParagraph"/>
      </w:pPr>
      <w:r>
        <w:t xml:space="preserve">Evaluate success through Bangalore-specific metrics:</w:t>
      </w:r>
    </w:p>
    <w:p>
      <w:pPr>
        <w:numPr>
          <w:ilvl w:val="0"/>
          <w:numId w:val="1008"/>
        </w:numPr>
        <w:pStyle w:val="Compact"/>
      </w:pPr>
      <w:r>
        <w:rPr>
          <w:bCs/>
          <w:b/>
        </w:rPr>
        <w:t xml:space="preserve">Digital Reach:</w:t>
      </w:r>
      <w:r>
        <w:t xml:space="preserve"> </w:t>
      </w:r>
      <w:r>
        <w:t xml:space="preserve">Track #BangaloreActor mentions and local Instagram location tags (Goal: 75% of followers from Karnataka).</w:t>
      </w:r>
    </w:p>
    <w:p>
      <w:pPr>
        <w:numPr>
          <w:ilvl w:val="0"/>
          <w:numId w:val="1008"/>
        </w:numPr>
        <w:pStyle w:val="Compact"/>
      </w:pPr>
      <w:r>
        <w:rPr>
          <w:bCs/>
          <w:b/>
        </w:rPr>
        <w:t xml:space="preserve">Industry Engagement:</w:t>
      </w:r>
      <w:r>
        <w:t xml:space="preserve"> </w:t>
      </w:r>
      <w:r>
        <w:t xml:space="preserve">Count casting director meetings secured (Goal: 8+ in Year 1).</w:t>
      </w:r>
    </w:p>
    <w:p>
      <w:pPr>
        <w:numPr>
          <w:ilvl w:val="0"/>
          <w:numId w:val="1008"/>
        </w:numPr>
        <w:pStyle w:val="Compact"/>
      </w:pPr>
      <w:r>
        <w:rPr>
          <w:bCs/>
          <w:b/>
        </w:rPr>
        <w:t xml:space="preserve">Brand Impact:</w:t>
      </w:r>
      <w:r>
        <w:t xml:space="preserve"> </w:t>
      </w:r>
      <w:r>
        <w:t xml:space="preserve">Measure corporate campaign conversions (e.g., "Karnataka Tourism" ad views from Bangalore area – Goal: 20% increase).</w:t>
      </w:r>
    </w:p>
    <w:p>
      <w:pPr>
        <w:numPr>
          <w:ilvl w:val="0"/>
          <w:numId w:val="1008"/>
        </w:numPr>
        <w:pStyle w:val="Compact"/>
      </w:pPr>
      <w:r>
        <w:rPr>
          <w:bCs/>
          <w:b/>
        </w:rPr>
        <w:t xml:space="preserve">Audience Growth:</w:t>
      </w:r>
      <w:r>
        <w:t xml:space="preserve"> </w:t>
      </w:r>
      <w:r>
        <w:t xml:space="preserve">Monitor fan growth rate on platforms (Goal: 2,500 new followers/month in India Bangalore).</w:t>
      </w:r>
    </w:p>
    <w:bookmarkEnd w:id="31"/>
    <w:bookmarkStart w:id="32" w:name="X15283447db2d61599a57b4cfada64a0a35eca38"/>
    <w:p>
      <w:pPr>
        <w:pStyle w:val="Heading2"/>
      </w:pPr>
      <w:r>
        <w:t xml:space="preserve">Why This Marketing Plan Works for India Bangalore</w:t>
      </w:r>
    </w:p>
    <w:p>
      <w:pPr>
        <w:pStyle w:val="FirstParagraph"/>
      </w:pPr>
      <w:r>
        <w:t xml:space="preserve">This strategy transcends generic celebrity promotion by embedding the Actor within Bangalore's identity. Unlike Mumbai-centric approaches, it capitalizes on the city's unique position as a cultural hub where regional talent is undervalued but in high demand. By prioritizing local language, locations, and partnerships with Karnataka-based entities, this</w:t>
      </w:r>
      <w:r>
        <w:t xml:space="preserve"> </w:t>
      </w:r>
      <w:r>
        <w:rPr>
          <w:bCs/>
          <w:b/>
        </w:rPr>
        <w:t xml:space="preserve">Marketing Plan</w:t>
      </w:r>
      <w:r>
        <w:t xml:space="preserve"> </w:t>
      </w:r>
      <w:r>
        <w:t xml:space="preserve">ensures authenticity – a critical factor for success in India Bangalore's entertainment market. The Actor becomes synonymous with Bangalore storytelling, creating sustainable growth rather than short-term visibility.</w:t>
      </w:r>
    </w:p>
    <w:bookmarkEnd w:id="32"/>
    <w:bookmarkStart w:id="33" w:name="conclusion"/>
    <w:p>
      <w:pPr>
        <w:pStyle w:val="Heading2"/>
      </w:pPr>
      <w:r>
        <w:t xml:space="preserve">Conclusion</w:t>
      </w:r>
    </w:p>
    <w:p>
      <w:pPr>
        <w:pStyle w:val="FirstParagraph"/>
      </w:pPr>
      <w:r>
        <w:t xml:space="preserve">The proposed Marketing Plan delivers a targeted blueprint for an Actor to thrive in the competitive India Bangalore landscape. Through localized digital campaigns, strategic community immersion, and corporate alignment with Bangalore's economic pulse, this plan positions the Actor as not just another performer but a cultural asset of the city itself. With consistent execution, we project a 200% increase in professional opportunities within 18 months – proving that authentic local connection drives national recognition in India's entertainment industry.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in India Bangalore</dc:title>
  <dc:creator/>
  <dc:language>en</dc:language>
  <cp:keywords/>
  <dcterms:created xsi:type="dcterms:W3CDTF">2026-07-20T23:47:49Z</dcterms:created>
  <dcterms:modified xsi:type="dcterms:W3CDTF">2026-07-20T23:47:49Z</dcterms:modified>
</cp:coreProperties>
</file>

<file path=docProps/custom.xml><?xml version="1.0" encoding="utf-8"?>
<Properties xmlns="http://schemas.openxmlformats.org/officeDocument/2006/custom-properties" xmlns:vt="http://schemas.openxmlformats.org/officeDocument/2006/docPropsVTypes"/>
</file>