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32" w:name="X6cd8fe421f96413c986f6e8240de385a3dfc652"/>
    <w:p>
      <w:pPr>
        <w:pStyle w:val="Heading1"/>
      </w:pPr>
      <w:r>
        <w:t xml:space="preserve">Comprehensive Marketing Plan for Emerging Actor in India: Targeting New Delhi Market</w:t>
      </w:r>
    </w:p>
    <w:bookmarkStart w:id="20" w:name="executive-summary"/>
    <w:p>
      <w:pPr>
        <w:pStyle w:val="Heading2"/>
      </w:pPr>
      <w:r>
        <w:t xml:space="preserve">Executive Summary</w:t>
      </w:r>
    </w:p>
    <w:p>
      <w:pPr>
        <w:pStyle w:val="FirstParagraph"/>
      </w:pPr>
      <w:r>
        <w:t xml:space="preserve">This Marketing Plan outlines a strategic roadmap for an emerging</w:t>
      </w:r>
      <w:r>
        <w:t xml:space="preserve"> </w:t>
      </w:r>
      <w:r>
        <w:rPr>
          <w:bCs/>
          <w:b/>
        </w:rPr>
        <w:t xml:space="preserve">Actor</w:t>
      </w:r>
      <w:r>
        <w:t xml:space="preserve"> </w:t>
      </w:r>
      <w:r>
        <w:t xml:space="preserve">to establish a prominent presence within the Indian film and entertainment industry, with primary focus on the dynamic cultural and business hub of New Delhi. Recognizing New Delhi as the epicenter of Bollywood production, media networking, and high-profile industry events, this plan integrates location-specific opportunities to accelerate career growth. The strategy emphasizes personalized branding through digital engagement, targeted networking in New Delhi's entertainment ecosystem, and culturally resonant content creation – all tailored to leverage India's largest metropolitan market.</w:t>
      </w:r>
    </w:p>
    <w:bookmarkEnd w:id="20"/>
    <w:bookmarkStart w:id="21" w:name="Xc6abcaf802a8df4de0a1aebc9c9e5f945f7a9aa"/>
    <w:p>
      <w:pPr>
        <w:pStyle w:val="Heading2"/>
      </w:pPr>
      <w:r>
        <w:t xml:space="preserve">Market Analysis: India New Delhi Entertainment Landscape</w:t>
      </w:r>
    </w:p>
    <w:p>
      <w:pPr>
        <w:pStyle w:val="FirstParagraph"/>
      </w:pPr>
      <w:r>
        <w:t xml:space="preserve">New Delhi serves as the nerve center of India's $2.5 billion film industry, housing major production houses (Yash Raj Films, Dharma Productions), film schools (FTII-adjacent institutions), and media headquarters. With over 18 million residents and a youth population aged 15-30 constituting 45% of the city's demographic, New Delhi represents an ideal launchpad for</w:t>
      </w:r>
      <w:r>
        <w:t xml:space="preserve"> </w:t>
      </w:r>
      <w:r>
        <w:rPr>
          <w:bCs/>
          <w:b/>
        </w:rPr>
        <w:t xml:space="preserve">Actor</w:t>
      </w:r>
      <w:r>
        <w:t xml:space="preserve"> </w:t>
      </w:r>
      <w:r>
        <w:t xml:space="preserve">visibility. The market demands authentic, relatable talent – particularly those who understand urban Indian narratives. Competitor analysis reveals a gap in actors with strong regional storytelling skills combined with digital fluency, creating a unique opportunity for our subject to differentiate.</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Recognition:</w:t>
      </w:r>
      <w:r>
        <w:t xml:space="preserve"> </w:t>
      </w:r>
      <w:r>
        <w:t xml:space="preserve">Achieve 70% name recall among New Delhi-based casting directors and production houses within 1 year</w:t>
      </w:r>
    </w:p>
    <w:p>
      <w:pPr>
        <w:numPr>
          <w:ilvl w:val="0"/>
          <w:numId w:val="1001"/>
        </w:numPr>
        <w:pStyle w:val="Compact"/>
      </w:pPr>
      <w:r>
        <w:rPr>
          <w:bCs/>
          <w:b/>
        </w:rPr>
        <w:t xml:space="preserve">Career Acceleration:</w:t>
      </w:r>
      <w:r>
        <w:t xml:space="preserve"> </w:t>
      </w:r>
      <w:r>
        <w:t xml:space="preserve">Secure at least 3 major film/TV projects (including one national award contender) through New Delhi industry channels</w:t>
      </w:r>
    </w:p>
    <w:p>
      <w:pPr>
        <w:numPr>
          <w:ilvl w:val="0"/>
          <w:numId w:val="1001"/>
        </w:numPr>
        <w:pStyle w:val="Compact"/>
      </w:pPr>
      <w:r>
        <w:rPr>
          <w:bCs/>
          <w:b/>
        </w:rPr>
        <w:t xml:space="preserve">Community Engagement:</w:t>
      </w:r>
      <w:r>
        <w:t xml:space="preserve"> </w:t>
      </w:r>
      <w:r>
        <w:t xml:space="preserve">Build 15,000+ active social media followers on Instagram and YouTube with New Delhi-centric content</w:t>
      </w:r>
    </w:p>
    <w:p>
      <w:pPr>
        <w:numPr>
          <w:ilvl w:val="0"/>
          <w:numId w:val="1001"/>
        </w:numPr>
        <w:pStyle w:val="Compact"/>
      </w:pPr>
      <w:r>
        <w:rPr>
          <w:bCs/>
          <w:b/>
        </w:rPr>
        <w:t xml:space="preserve">Industry Partnerships:</w:t>
      </w:r>
      <w:r>
        <w:t xml:space="preserve"> </w:t>
      </w:r>
      <w:r>
        <w:t xml:space="preserve">Establish 8+ strategic relationships with key New Delhi film professionals (directors, casting agents)</w:t>
      </w:r>
    </w:p>
    <w:bookmarkEnd w:id="22"/>
    <w:bookmarkStart w:id="26" w:name="X45f5e3a6ea72567dcf9dbeb6bb3df5369849b48"/>
    <w:p>
      <w:pPr>
        <w:pStyle w:val="Heading2"/>
      </w:pPr>
      <w:r>
        <w:t xml:space="preserve">Core Marketing Strategies for India New Delhi Context</w:t>
      </w:r>
    </w:p>
    <w:bookmarkStart w:id="23" w:name="hyperlocal-branding-content-creation"/>
    <w:p>
      <w:pPr>
        <w:pStyle w:val="Heading3"/>
      </w:pPr>
      <w:r>
        <w:t xml:space="preserve">1. Hyperlocal Branding &amp; Content Creation</w:t>
      </w:r>
    </w:p>
    <w:p>
      <w:pPr>
        <w:pStyle w:val="FirstParagraph"/>
      </w:pPr>
      <w:r>
        <w:t xml:space="preserve">The</w:t>
      </w:r>
      <w:r>
        <w:t xml:space="preserve"> </w:t>
      </w:r>
      <w:r>
        <w:rPr>
          <w:bCs/>
          <w:b/>
        </w:rPr>
        <w:t xml:space="preserve">Actor</w:t>
      </w:r>
      <w:r>
        <w:t xml:space="preserve"> </w:t>
      </w:r>
      <w:r>
        <w:t xml:space="preserve">will develop a distinctive "New Delhi Persona" through location-specific content. This includes:</w:t>
      </w:r>
    </w:p>
    <w:p>
      <w:pPr>
        <w:numPr>
          <w:ilvl w:val="0"/>
          <w:numId w:val="1002"/>
        </w:numPr>
        <w:pStyle w:val="Compact"/>
      </w:pPr>
      <w:r>
        <w:rPr>
          <w:iCs/>
          <w:i/>
        </w:rPr>
        <w:t xml:space="preserve">Daily New Delhi Diaries:</w:t>
      </w:r>
      <w:r>
        <w:t xml:space="preserve"> </w:t>
      </w:r>
      <w:r>
        <w:t xml:space="preserve">Short-form videos showcasing authentic experiences – from Chandni Chowk street food culture to Qutub Minar sunset reflections – weaving in subtle acting insights</w:t>
      </w:r>
    </w:p>
    <w:p>
      <w:pPr>
        <w:numPr>
          <w:ilvl w:val="0"/>
          <w:numId w:val="1002"/>
        </w:numPr>
        <w:pStyle w:val="Compact"/>
      </w:pPr>
      <w:r>
        <w:rPr>
          <w:iCs/>
          <w:i/>
        </w:rPr>
        <w:t xml:space="preserve">Cultural Storytelling Campaigns:</w:t>
      </w:r>
      <w:r>
        <w:t xml:space="preserve"> </w:t>
      </w:r>
      <w:r>
        <w:t xml:space="preserve">Creating 3-5 micro-documentaries on New Delhi's diverse neighborhoods (e.g., "The Artisans of Connaught Place") for YouTube, emphasizing relatability for local audiences</w:t>
      </w:r>
    </w:p>
    <w:p>
      <w:pPr>
        <w:numPr>
          <w:ilvl w:val="0"/>
          <w:numId w:val="1002"/>
        </w:numPr>
        <w:pStyle w:val="Compact"/>
      </w:pPr>
      <w:r>
        <w:rPr>
          <w:iCs/>
          <w:i/>
        </w:rPr>
        <w:t xml:space="preserve">Collaborative Events:</w:t>
      </w:r>
      <w:r>
        <w:t xml:space="preserve"> </w:t>
      </w:r>
      <w:r>
        <w:t xml:space="preserve">Partnering with New Delhi institutions like National School of Drama and NID for exclusive workshops, positioning the</w:t>
      </w:r>
      <w:r>
        <w:t xml:space="preserve"> </w:t>
      </w:r>
      <w:r>
        <w:rPr>
          <w:bCs/>
          <w:b/>
        </w:rPr>
        <w:t xml:space="preserve">Actor</w:t>
      </w:r>
      <w:r>
        <w:t xml:space="preserve"> </w:t>
      </w:r>
      <w:r>
        <w:t xml:space="preserve">as a cultural connector</w:t>
      </w:r>
    </w:p>
    <w:bookmarkEnd w:id="23"/>
    <w:bookmarkStart w:id="24" w:name="Xdb20279d70094b035c5005dd4d9c12a562d3174"/>
    <w:p>
      <w:pPr>
        <w:pStyle w:val="Heading3"/>
      </w:pPr>
      <w:r>
        <w:t xml:space="preserve">2. Strategic Networking in New Delhi's Entertainment Ecosystem</w:t>
      </w:r>
    </w:p>
    <w:p>
      <w:pPr>
        <w:pStyle w:val="FirstParagraph"/>
      </w:pPr>
      <w:r>
        <w:t xml:space="preserve">Leveraging New Delhi's industry concentration through:</w:t>
      </w:r>
    </w:p>
    <w:p>
      <w:pPr>
        <w:numPr>
          <w:ilvl w:val="0"/>
          <w:numId w:val="1003"/>
        </w:numPr>
        <w:pStyle w:val="Compact"/>
      </w:pPr>
      <w:r>
        <w:rPr>
          <w:iCs/>
          <w:i/>
        </w:rPr>
        <w:t xml:space="preserve">Industry-Exclusive Events:</w:t>
      </w:r>
      <w:r>
        <w:t xml:space="preserve"> </w:t>
      </w:r>
      <w:r>
        <w:t xml:space="preserve">Attending and sponsoring key New Delhi events: Mumbai Film Festival (Delhi editions), IIFA Awards pre-parties, and Dharma Productions' monthly "Meet the Filmmaker" sessions</w:t>
      </w:r>
    </w:p>
    <w:p>
      <w:pPr>
        <w:numPr>
          <w:ilvl w:val="0"/>
          <w:numId w:val="1003"/>
        </w:numPr>
        <w:pStyle w:val="Compact"/>
      </w:pPr>
      <w:r>
        <w:rPr>
          <w:iCs/>
          <w:i/>
        </w:rPr>
        <w:t xml:space="preserve">Casting Director Outreach:</w:t>
      </w:r>
      <w:r>
        <w:t xml:space="preserve"> </w:t>
      </w:r>
      <w:r>
        <w:t xml:space="preserve">Personalized meetings with top Delhi-based casting heads (e.g., at Cinevistaas, Red Chillies) featuring tailored audition tapes referencing New Delhi narratives</w:t>
      </w:r>
    </w:p>
    <w:p>
      <w:pPr>
        <w:numPr>
          <w:ilvl w:val="0"/>
          <w:numId w:val="1003"/>
        </w:numPr>
        <w:pStyle w:val="Compact"/>
      </w:pPr>
      <w:r>
        <w:rPr>
          <w:iCs/>
          <w:i/>
        </w:rPr>
        <w:t xml:space="preserve">Media Partnerships:</w:t>
      </w:r>
      <w:r>
        <w:t xml:space="preserve"> </w:t>
      </w:r>
      <w:r>
        <w:t xml:space="preserve">Securing interviews on New Delhi-focused platforms like The Wire's "Bollywood Desk" and Times Now's film segments</w:t>
      </w:r>
    </w:p>
    <w:bookmarkEnd w:id="24"/>
    <w:bookmarkStart w:id="25" w:name="X1009941dea638f6ef24d0c41ea4189072169271"/>
    <w:p>
      <w:pPr>
        <w:pStyle w:val="Heading3"/>
      </w:pPr>
      <w:r>
        <w:t xml:space="preserve">3. Digital Dominance with Localized Engagement</w:t>
      </w:r>
    </w:p>
    <w:p>
      <w:pPr>
        <w:pStyle w:val="FirstParagraph"/>
      </w:pPr>
      <w:r>
        <w:t xml:space="preserve">Targeting India's digital-first audience through:</w:t>
      </w:r>
    </w:p>
    <w:p>
      <w:pPr>
        <w:numPr>
          <w:ilvl w:val="0"/>
          <w:numId w:val="1004"/>
        </w:numPr>
        <w:pStyle w:val="Compact"/>
      </w:pPr>
      <w:r>
        <w:rPr>
          <w:iCs/>
          <w:i/>
        </w:rPr>
        <w:t xml:space="preserve">TikTok/Reels Campaigns:</w:t>
      </w:r>
      <w:r>
        <w:t xml:space="preserve"> </w:t>
      </w:r>
      <w:r>
        <w:t xml:space="preserve">Daily 15-second "New Delhi Acting Challenges" (e.g., "Recreate a scene from Sholay in Connaught Place") using local hashtags like #DelhiActorJourney</w:t>
      </w:r>
    </w:p>
    <w:p>
      <w:pPr>
        <w:numPr>
          <w:ilvl w:val="0"/>
          <w:numId w:val="1004"/>
        </w:numPr>
        <w:pStyle w:val="Compact"/>
      </w:pPr>
      <w:r>
        <w:rPr>
          <w:iCs/>
          <w:i/>
        </w:rPr>
        <w:t xml:space="preserve">Instagram Strategy:</w:t>
      </w:r>
      <w:r>
        <w:t xml:space="preserve"> </w:t>
      </w:r>
      <w:r>
        <w:t xml:space="preserve">Geo-targeted content for New Delhi users with location tags at iconic spots (India Gate, Humayun's Tomb), featuring behind-the-scenes of local shoots</w:t>
      </w:r>
    </w:p>
    <w:p>
      <w:pPr>
        <w:numPr>
          <w:ilvl w:val="0"/>
          <w:numId w:val="1004"/>
        </w:numPr>
        <w:pStyle w:val="Compact"/>
      </w:pPr>
      <w:r>
        <w:rPr>
          <w:iCs/>
          <w:i/>
        </w:rPr>
        <w:t xml:space="preserve">LinkedIn Professional Branding:</w:t>
      </w:r>
      <w:r>
        <w:t xml:space="preserve"> </w:t>
      </w:r>
      <w:r>
        <w:t xml:space="preserve">Publishing industry insights on New Delhi's film market trends for networking with producers and distributors</w:t>
      </w:r>
    </w:p>
    <w:bookmarkEnd w:id="25"/>
    <w:bookmarkEnd w:id="26"/>
    <w:bookmarkStart w:id="27" w:name="X484e999da51e7ad4e81011d917c955bc9c17713"/>
    <w:p>
      <w:pPr>
        <w:pStyle w:val="Heading2"/>
      </w:pPr>
      <w:r>
        <w:t xml:space="preserve">Budget Allocation: India New Delhi Focus (INR 15 Lakhs Total)</w:t>
      </w:r>
    </w:p>
    <w:p>
      <w:pPr>
        <w:pStyle w:val="FirstParagraph"/>
      </w:pPr>
      <w:r>
        <w:t xml:space="preserve">Category</w:t>
      </w:r>
    </w:p>
    <w:p>
      <w:pPr>
        <w:pStyle w:val="BodyText"/>
      </w:pPr>
      <w:r>
        <w:t xml:space="preserve">Allocation (INR)</w:t>
      </w:r>
    </w:p>
    <w:p>
      <w:pPr>
        <w:pStyle w:val="BodyText"/>
      </w:pPr>
      <w:r>
        <w:t xml:space="preserve">Rationale for New Delhi Focus</w:t>
      </w:r>
    </w:p>
    <w:p>
      <w:pPr>
        <w:pStyle w:val="BodyText"/>
      </w:pPr>
      <w:r>
        <w:t xml:space="preserve">Content Production</w:t>
      </w:r>
    </w:p>
    <w:p>
      <w:pPr>
        <w:pStyle w:val="BodyText"/>
      </w:pPr>
      <w:r>
        <w:t xml:space="preserve">4,50,000</w:t>
      </w:r>
    </w:p>
    <w:p>
      <w:pPr>
        <w:pStyle w:val="BodyText"/>
      </w:pPr>
      <w:r>
        <w:t xml:space="preserve">Filming in 8+ iconic New Delhi locations (e.g., Lutyens' Delhi estates for luxury projects)</w:t>
      </w:r>
    </w:p>
    <w:p>
      <w:pPr>
        <w:pStyle w:val="BodyText"/>
      </w:pPr>
      <w:r>
        <w:t xml:space="preserve">Networking Events</w:t>
      </w:r>
    </w:p>
    <w:p>
      <w:pPr>
        <w:pStyle w:val="BodyText"/>
      </w:pPr>
      <w:r>
        <w:t xml:space="preserve">3,50,000</w:t>
      </w:r>
    </w:p>
    <w:p>
      <w:pPr>
        <w:pStyle w:val="BodyText"/>
      </w:pPr>
      <w:r>
        <w:t xml:space="preserve">Attending 12+ New Delhi film industry events with premium access fees</w:t>
      </w:r>
    </w:p>
    <w:p>
      <w:pPr>
        <w:pStyle w:val="BodyText"/>
      </w:pPr>
      <w:r>
        <w:t xml:space="preserve">Digital Marketing</w:t>
      </w:r>
    </w:p>
    <w:p>
      <w:pPr>
        <w:pStyle w:val="BodyText"/>
      </w:pPr>
      <w:r>
        <w:t xml:space="preserve">&lt;</w:t>
      </w:r>
    </w:p>
    <w:p>
      <w:pPr>
        <w:pStyle w:val="BodyText"/>
      </w:pPr>
      <w:r>
        <w:t xml:space="preserve">4,00,000</w:t>
      </w:r>
    </w:p>
    <w:p>
      <w:pPr>
        <w:pStyle w:val="BodyText"/>
      </w:pPr>
      <w:r>
        <w:t xml:space="preserve">Geo-targeted ads focusing on Delhi-NCR (65% budget), influencer collabs with New Delhi-based content creators</w:t>
      </w:r>
    </w:p>
    <w:p>
      <w:pPr>
        <w:pStyle w:val="BodyText"/>
      </w:pPr>
      <w:r>
        <w:t xml:space="preserve">PR &amp; Media Outreach</w:t>
      </w:r>
    </w:p>
    <w:p>
      <w:pPr>
        <w:pStyle w:val="BodyText"/>
      </w:pPr>
      <w:r>
        <w:t xml:space="preserve">2,50,000</w:t>
      </w:r>
    </w:p>
    <w:p>
      <w:pPr>
        <w:pStyle w:val="BodyText"/>
      </w:pPr>
      <w:r>
        <w:t xml:space="preserve">Coverage in 4+ New Delhi media outlets (The Hindustan Times Film Desk, The Print)</w:t>
      </w:r>
    </w:p>
    <w:p>
      <w:pPr>
        <w:pStyle w:val="BodyText"/>
      </w:pPr>
      <w:r>
        <w:t xml:space="preserve">Contingency</w:t>
      </w:r>
    </w:p>
    <w:p>
      <w:pPr>
        <w:pStyle w:val="BodyText"/>
      </w:pPr>
      <w:r>
        <w:t xml:space="preserve">50,000</w:t>
      </w:r>
    </w:p>
    <w:p>
      <w:pPr>
        <w:pStyle w:val="BodyText"/>
      </w:pPr>
      <w:r>
        <w:t xml:space="preserve">Unforeseen opportunities in New Delhi market (e.g., last-minute festival participations)</w:t>
      </w:r>
    </w:p>
    <w:bookmarkEnd w:id="27"/>
    <w:bookmarkStart w:id="28" w:name="Xc812b1eda30267443c83224dd53a1adebb8c622"/>
    <w:p>
      <w:pPr>
        <w:pStyle w:val="Heading2"/>
      </w:pPr>
      <w:r>
        <w:t xml:space="preserve">Implementation Timeline: New Delhi Market Priorities</w:t>
      </w:r>
    </w:p>
    <w:p>
      <w:pPr>
        <w:pStyle w:val="FirstParagraph"/>
      </w:pPr>
      <w:r>
        <w:rPr>
          <w:bCs/>
          <w:b/>
        </w:rPr>
        <w:t xml:space="preserve">Months 1-3:</w:t>
      </w:r>
      <w:r>
        <w:t xml:space="preserve"> </w:t>
      </w:r>
      <w:r>
        <w:t xml:space="preserve">Establish New Delhi digital footprint through location-specific content and LinkedIn positioning. Attend Film Bazaar (Delhi edition) for initial networking.</w:t>
      </w:r>
    </w:p>
    <w:p>
      <w:pPr>
        <w:pStyle w:val="BodyText"/>
      </w:pPr>
      <w:r>
        <w:rPr>
          <w:bCs/>
          <w:b/>
        </w:rPr>
        <w:t xml:space="preserve">Months 4-6:</w:t>
      </w:r>
      <w:r>
        <w:t xml:space="preserve"> </w:t>
      </w:r>
      <w:r>
        <w:t xml:space="preserve">Launch "Delhi Storytellers" YouTube series with local filmmakers. Secure 2 pilot projects through New Delhi production houses.</w:t>
      </w:r>
    </w:p>
    <w:p>
      <w:pPr>
        <w:pStyle w:val="BodyText"/>
      </w:pPr>
      <w:r>
        <w:rPr>
          <w:bCs/>
          <w:b/>
        </w:rPr>
        <w:t xml:space="preserve">Months 7-9:</w:t>
      </w:r>
      <w:r>
        <w:t xml:space="preserve"> </w:t>
      </w:r>
      <w:r>
        <w:t xml:space="preserve">Host first public workshop at National School of Drama (New Delhi). Secure national award nomination through a New Delhi-shot short film.</w:t>
      </w:r>
    </w:p>
    <w:p>
      <w:pPr>
        <w:pStyle w:val="BodyText"/>
      </w:pPr>
      <w:r>
        <w:rPr>
          <w:bCs/>
          <w:b/>
        </w:rPr>
        <w:t xml:space="preserve">Months 10-12:</w:t>
      </w:r>
      <w:r>
        <w:t xml:space="preserve"> </w:t>
      </w:r>
      <w:r>
        <w:t xml:space="preserve">Finalize feature film deal with a major Delhi-based studio. Achieve 85% target follower growth in New Delhi region.</w:t>
      </w:r>
    </w:p>
    <w:bookmarkEnd w:id="28"/>
    <w:bookmarkStart w:id="29" w:name="measurement-success-metrics"/>
    <w:p>
      <w:pPr>
        <w:pStyle w:val="Heading2"/>
      </w:pPr>
      <w:r>
        <w:t xml:space="preserve">Measurement &amp; Success Metrics</w:t>
      </w:r>
    </w:p>
    <w:p>
      <w:pPr>
        <w:pStyle w:val="FirstParagraph"/>
      </w:pPr>
      <w:r>
        <w:t xml:space="preserve">We will track success through New Delhi-specific KPIs:</w:t>
      </w:r>
    </w:p>
    <w:p>
      <w:pPr>
        <w:numPr>
          <w:ilvl w:val="0"/>
          <w:numId w:val="1005"/>
        </w:numPr>
        <w:pStyle w:val="Compact"/>
      </w:pPr>
      <w:r>
        <w:rPr>
          <w:iCs/>
          <w:i/>
        </w:rPr>
        <w:t xml:space="preserve">Industry Engagement Score:</w:t>
      </w:r>
      <w:r>
        <w:t xml:space="preserve"> </w:t>
      </w:r>
      <w:r>
        <w:t xml:space="preserve">Number of active casting director/producer connections in New Delhi (target: 15+)</w:t>
      </w:r>
    </w:p>
    <w:p>
      <w:pPr>
        <w:numPr>
          <w:ilvl w:val="0"/>
          <w:numId w:val="1005"/>
        </w:numPr>
        <w:pStyle w:val="Compact"/>
      </w:pPr>
      <w:r>
        <w:rPr>
          <w:iCs/>
          <w:i/>
        </w:rPr>
        <w:t xml:space="preserve">Location-Based Reach:</w:t>
      </w:r>
      <w:r>
        <w:t xml:space="preserve"> </w:t>
      </w:r>
      <w:r>
        <w:t xml:space="preserve">Minimum 60% of social media engagement from New Delhi-NCR (measured via Instagram Insights)</w:t>
      </w:r>
    </w:p>
    <w:p>
      <w:pPr>
        <w:numPr>
          <w:ilvl w:val="0"/>
          <w:numId w:val="1005"/>
        </w:numPr>
        <w:pStyle w:val="Compact"/>
      </w:pPr>
      <w:r>
        <w:rPr>
          <w:iCs/>
          <w:i/>
        </w:rPr>
        <w:t xml:space="preserve">Career Pipeline:</w:t>
      </w:r>
      <w:r>
        <w:t xml:space="preserve"> </w:t>
      </w:r>
      <w:r>
        <w:t xml:space="preserve">Percentage of projects sourced through New Delhi industry channels (target: 75%)</w:t>
      </w:r>
    </w:p>
    <w:p>
      <w:pPr>
        <w:numPr>
          <w:ilvl w:val="0"/>
          <w:numId w:val="1005"/>
        </w:numPr>
        <w:pStyle w:val="Compact"/>
      </w:pPr>
      <w:r>
        <w:rPr>
          <w:iCs/>
          <w:i/>
        </w:rPr>
        <w:t xml:space="preserve">Cultural Resonance:</w:t>
      </w:r>
      <w:r>
        <w:t xml:space="preserve"> </w:t>
      </w:r>
      <w:r>
        <w:t xml:space="preserve">Audience sentiment analysis on local content using tools like Brandwatch for "New Delhi" keywords</w:t>
      </w:r>
    </w:p>
    <w:bookmarkEnd w:id="29"/>
    <w:bookmarkStart w:id="30" w:name="Xbef5f5324fdabf812b129d54e262ecc424d70d3"/>
    <w:p>
      <w:pPr>
        <w:pStyle w:val="Heading2"/>
      </w:pPr>
      <w:r>
        <w:t xml:space="preserve">Why This Plan Wins in India New Delhi Context</w:t>
      </w:r>
    </w:p>
    <w:p>
      <w:pPr>
        <w:pStyle w:val="FirstParagraph"/>
      </w:pPr>
      <w:r>
        <w:t xml:space="preserve">This Marketing Plan transcends generic actor promotion by embedding the</w:t>
      </w:r>
      <w:r>
        <w:t xml:space="preserve"> </w:t>
      </w:r>
      <w:r>
        <w:rPr>
          <w:bCs/>
          <w:b/>
        </w:rPr>
        <w:t xml:space="preserve">Actor</w:t>
      </w:r>
      <w:r>
        <w:t xml:space="preserve">'s brand within New Delhi's cultural DNA. Unlike Mumbai-centric strategies, we recognize that 68% of India's film industry decision-makers operate from or visit New Delhi regularly for government screenings, awards ceremonies, and production meetings. By anchoring content in authentic New Delhi narratives – from street-level storytelling to high-society film events – the</w:t>
      </w:r>
      <w:r>
        <w:t xml:space="preserve"> </w:t>
      </w:r>
      <w:r>
        <w:rPr>
          <w:bCs/>
          <w:b/>
        </w:rPr>
        <w:t xml:space="preserve">Actor</w:t>
      </w:r>
      <w:r>
        <w:t xml:space="preserve"> </w:t>
      </w:r>
      <w:r>
        <w:t xml:space="preserve">positions themselves not just as talent, but as an integral part of India's creative capital. This localized approach builds trust with industry gatekeepers while resonating deeply with the city's 15 million+ digital-native audience, creating a sustainable foundation for national stardom.</w:t>
      </w:r>
    </w:p>
    <w:bookmarkEnd w:id="30"/>
    <w:bookmarkStart w:id="31" w:name="conclusion"/>
    <w:p>
      <w:pPr>
        <w:pStyle w:val="Heading2"/>
      </w:pPr>
      <w:r>
        <w:t xml:space="preserve">Conclusion</w:t>
      </w:r>
    </w:p>
    <w:p>
      <w:pPr>
        <w:pStyle w:val="FirstParagraph"/>
      </w:pPr>
      <w:r>
        <w:t xml:space="preserve">In the competitive landscape of Indian entertainment, success demands more than talent – it requires strategic market understanding. This Marketing Plan delivers precisely that by making New Delhi the operational and cultural core of the</w:t>
      </w:r>
      <w:r>
        <w:t xml:space="preserve"> </w:t>
      </w:r>
      <w:r>
        <w:rPr>
          <w:bCs/>
          <w:b/>
        </w:rPr>
        <w:t xml:space="preserve">Actor</w:t>
      </w:r>
      <w:r>
        <w:t xml:space="preserve">'s career trajectory. By dominating local opportunities while building national appeal, this strategy ensures measurable growth within India's most influential film market – transforming a promising</w:t>
      </w:r>
      <w:r>
        <w:t xml:space="preserve"> </w:t>
      </w:r>
      <w:r>
        <w:rPr>
          <w:bCs/>
          <w:b/>
        </w:rPr>
        <w:t xml:space="preserve">Actor</w:t>
      </w:r>
      <w:r>
        <w:t xml:space="preserve"> </w:t>
      </w:r>
      <w:r>
        <w:t xml:space="preserve">into a recognized brand with lasting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India New Delhi</dc:title>
  <dc:creator/>
  <dc:language>en</dc:language>
  <cp:keywords/>
  <dcterms:created xsi:type="dcterms:W3CDTF">2026-07-23T13:30:23Z</dcterms:created>
  <dcterms:modified xsi:type="dcterms:W3CDTF">2026-07-23T13:30:23Z</dcterms:modified>
</cp:coreProperties>
</file>

<file path=docProps/custom.xml><?xml version="1.0" encoding="utf-8"?>
<Properties xmlns="http://schemas.openxmlformats.org/officeDocument/2006/custom-properties" xmlns:vt="http://schemas.openxmlformats.org/officeDocument/2006/docPropsVTypes"/>
</file>