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Talent</w:t>
      </w:r>
      <w:r>
        <w:t xml:space="preserve"> </w:t>
      </w:r>
      <w:r>
        <w:t xml:space="preserve">in</w:t>
      </w:r>
      <w:r>
        <w:t xml:space="preserve"> </w:t>
      </w:r>
      <w:r>
        <w:t xml:space="preserve">Italy</w:t>
      </w:r>
      <w:r>
        <w:t xml:space="preserve"> </w:t>
      </w:r>
      <w:r>
        <w:t xml:space="preserve">Naples</w:t>
      </w:r>
    </w:p>
    <w:bookmarkStart w:id="33" w:name="Xd328c6eca21c23428690132264fef447de298ed"/>
    <w:p>
      <w:pPr>
        <w:pStyle w:val="Heading1"/>
      </w:pPr>
      <w:r>
        <w:t xml:space="preserve">Comprehensive Marketing Plan: Promoting Elite Acting Talent in Italy Naples</w:t>
      </w:r>
    </w:p>
    <w:bookmarkStart w:id="20" w:name="executive-summary"/>
    <w:p>
      <w:pPr>
        <w:pStyle w:val="Heading2"/>
      </w:pPr>
      <w:r>
        <w:t xml:space="preserve">Executive Summary</w:t>
      </w:r>
    </w:p>
    <w:p>
      <w:pPr>
        <w:pStyle w:val="FirstParagraph"/>
      </w:pPr>
      <w:r>
        <w:t xml:space="preserve">This Marketing Plan outlines a strategic roadmap to position a premier acting talent within the vibrant cultural ecosystem of Naples, Italy. As the heart of Southern Italian arts and entertainment, Naples offers unparalleled opportunities for an exceptional Actor to establish regional prominence and expand into national markets. This plan details actionable strategies leveraging Napoli's unique artistic identity, cultural heritage, and growing film industry infrastructure to elevate the Actor's visibility among casting directors, production companies, media outlets, and audience segments across Italy Naples.</w:t>
      </w:r>
    </w:p>
    <w:bookmarkEnd w:id="20"/>
    <w:bookmarkStart w:id="21" w:name="Xa82acf834b665aa8b81e66bd4975209be2fb19e"/>
    <w:p>
      <w:pPr>
        <w:pStyle w:val="Heading2"/>
      </w:pPr>
      <w:r>
        <w:t xml:space="preserve">Market Analysis: Naples as a Cultural Epicenter</w:t>
      </w:r>
    </w:p>
    <w:p>
      <w:pPr>
        <w:pStyle w:val="FirstParagraph"/>
      </w:pPr>
      <w:r>
        <w:t xml:space="preserve">Naples (Italy) remains one of Europe’s most dynamic cultural hubs with a rich theatrical tradition dating back to the 16th century. The city hosts over 150 theaters, including the historic Teatro San Carlo and modern venues like Napoli Teatro Festival. Recent data shows a 32% annual growth in film production activity within Campania region (2023), with Naples serving as primary filming location for major Italian productions including "Rapporto Segreto" (Rai) and "Mare Fuori." This creates an urgent demand for versatile acting talent capable of embodying Neapolitan dialect, emotional authenticity, and regional cultural nuances. The Actor’s positioning must deeply resonate with this local artistic identity while appealing to national production needs.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Casting Directors &amp; Production Houses:</w:t>
      </w:r>
      <w:r>
        <w:t xml:space="preserve"> </w:t>
      </w:r>
      <w:r>
        <w:t xml:space="preserve">Key players like Rai Cinema, Mediaset, and independent producers seeking authentic Naples-based talent. Focus: Demonstrating linguistic mastery (Neapolitan dialect), regional cultural understanding, and physical expressiveness.</w:t>
      </w:r>
    </w:p>
    <w:p>
      <w:pPr>
        <w:numPr>
          <w:ilvl w:val="0"/>
          <w:numId w:val="1001"/>
        </w:numPr>
        <w:pStyle w:val="Compact"/>
      </w:pPr>
      <w:r>
        <w:rPr>
          <w:bCs/>
          <w:b/>
        </w:rPr>
        <w:t xml:space="preserve">Local Theater Companies:</w:t>
      </w:r>
      <w:r>
        <w:t xml:space="preserve"> </w:t>
      </w:r>
      <w:r>
        <w:t xml:space="preserve">Organizations including Teatro Bellini and Piccolo Teatro di Napoli requiring actors for contemporary Sicilian-Italian repertoire. Emphasis: Versatility in classical/modern works.</w:t>
      </w:r>
    </w:p>
    <w:p>
      <w:pPr>
        <w:numPr>
          <w:ilvl w:val="0"/>
          <w:numId w:val="1001"/>
        </w:numPr>
        <w:pStyle w:val="Compact"/>
      </w:pPr>
      <w:r>
        <w:rPr>
          <w:bCs/>
          <w:b/>
        </w:rPr>
        <w:t xml:space="preserve">Cultural Institutions:</w:t>
      </w:r>
      <w:r>
        <w:t xml:space="preserve"> </w:t>
      </w:r>
      <w:r>
        <w:t xml:space="preserve">Museums (e.g., National Archaeological Museum), film festivals (Napoli Film Festival), and universities needing actors for educational outreach. Strategy: Highlighting community engagement value.</w:t>
      </w:r>
    </w:p>
    <w:p>
      <w:pPr>
        <w:numPr>
          <w:ilvl w:val="0"/>
          <w:numId w:val="1001"/>
        </w:numPr>
        <w:pStyle w:val="Compact"/>
      </w:pPr>
      <w:r>
        <w:rPr>
          <w:bCs/>
          <w:b/>
        </w:rPr>
        <w:t xml:space="preserve">International Collaborators:</w:t>
      </w:r>
      <w:r>
        <w:t xml:space="preserve"> </w:t>
      </w:r>
      <w:r>
        <w:t xml:space="preserve">German/Canadian co-productions increasingly scouting Southern Italian talent. Hook: Unique Neapolitan perspective in global narratives.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Short-term (0-3 mos):</w:t>
      </w:r>
      <w:r>
        <w:t xml:space="preserve"> </w:t>
      </w:r>
      <w:r>
        <w:t xml:space="preserve">Secure 5+ casting placements with Napoli-based productions</w:t>
      </w:r>
    </w:p>
    <w:p>
      <w:pPr>
        <w:numPr>
          <w:ilvl w:val="0"/>
          <w:numId w:val="1002"/>
        </w:numPr>
        <w:pStyle w:val="Compact"/>
      </w:pPr>
      <w:r>
        <w:rPr>
          <w:bCs/>
          <w:b/>
        </w:rPr>
        <w:t xml:space="preserve">Mid-term (4-8 mos):</w:t>
      </w:r>
      <w:r>
        <w:t xml:space="preserve"> </w:t>
      </w:r>
      <w:r>
        <w:t xml:space="preserve">Become recognized as "Go-to Actor for Naples Authenticity" among 70% of regional casting directors</w:t>
      </w:r>
    </w:p>
    <w:p>
      <w:pPr>
        <w:numPr>
          <w:ilvl w:val="0"/>
          <w:numId w:val="1002"/>
        </w:numPr>
        <w:pStyle w:val="Compact"/>
      </w:pPr>
      <w:r>
        <w:rPr>
          <w:bCs/>
          <w:b/>
        </w:rPr>
        <w:t xml:space="preserve">Long-term (9-12 mos):</w:t>
      </w:r>
      <w:r>
        <w:t xml:space="preserve"> </w:t>
      </w:r>
      <w:r>
        <w:t xml:space="preserve">Secure national TV feature role with ≥25% audience share in target demographic</w:t>
      </w:r>
    </w:p>
    <w:bookmarkEnd w:id="23"/>
    <w:bookmarkStart w:id="27" w:name="X5c54129ed06befa35482f8a4dbe91b9c251fe4f"/>
    <w:p>
      <w:pPr>
        <w:pStyle w:val="Heading2"/>
      </w:pPr>
      <w:r>
        <w:t xml:space="preserve">Strategic Marketing Pillars: Localizing the Actor's Brand</w:t>
      </w:r>
    </w:p>
    <w:bookmarkStart w:id="24" w:name="Xcf797bd393c8ddec5b18dfac2668c8651b8f58d"/>
    <w:p>
      <w:pPr>
        <w:pStyle w:val="Heading3"/>
      </w:pPr>
      <w:r>
        <w:t xml:space="preserve">Pillar 1: Napoli-Centric Content Ecosystem</w:t>
      </w:r>
    </w:p>
    <w:p>
      <w:pPr>
        <w:pStyle w:val="FirstParagraph"/>
      </w:pPr>
      <w:r>
        <w:t xml:space="preserve">Develop exclusive content reflecting Naples' cultural DNA:</w:t>
      </w:r>
    </w:p>
    <w:p>
      <w:pPr>
        <w:numPr>
          <w:ilvl w:val="0"/>
          <w:numId w:val="1003"/>
        </w:numPr>
        <w:pStyle w:val="Compact"/>
      </w:pPr>
      <w:r>
        <w:t xml:space="preserve">Create a YouTube series "Napoli Voices" featuring the Actor performing monologues in Neapolitan dialect with subtitles, set against iconic locations (Spaccanapoli, Castel dell'Ovo)</w:t>
      </w:r>
    </w:p>
    <w:p>
      <w:pPr>
        <w:numPr>
          <w:ilvl w:val="0"/>
          <w:numId w:val="1003"/>
        </w:numPr>
        <w:pStyle w:val="Compact"/>
      </w:pPr>
      <w:r>
        <w:t xml:space="preserve">Partner with local influencers like @NapoliCultura for authentic co-created reels showcasing the Actor's street-level interactions with Sanità district artisans</w:t>
      </w:r>
    </w:p>
    <w:p>
      <w:pPr>
        <w:numPr>
          <w:ilvl w:val="0"/>
          <w:numId w:val="1003"/>
        </w:numPr>
        <w:pStyle w:val="Compact"/>
      </w:pPr>
      <w:r>
        <w:t xml:space="preserve">Produce a 10-minute documentary "The Anatomy of a Neapolitan Actor" documenting preparation process at Teatro di San Carlo</w:t>
      </w:r>
    </w:p>
    <w:bookmarkEnd w:id="24"/>
    <w:bookmarkStart w:id="25" w:name="X6d13a8351be70530916be57bf264edbb1df5cab"/>
    <w:p>
      <w:pPr>
        <w:pStyle w:val="Heading3"/>
      </w:pPr>
      <w:r>
        <w:t xml:space="preserve">Pillar 2: Strategic Industry Immersion in Italy Naples</w:t>
      </w:r>
    </w:p>
    <w:p>
      <w:pPr>
        <w:pStyle w:val="FirstParagraph"/>
      </w:pPr>
      <w:r>
        <w:t xml:space="preserve">Build credibility through deep community integration:</w:t>
      </w:r>
    </w:p>
    <w:p>
      <w:pPr>
        <w:numPr>
          <w:ilvl w:val="0"/>
          <w:numId w:val="1004"/>
        </w:numPr>
        <w:pStyle w:val="Compact"/>
      </w:pPr>
      <w:r>
        <w:t xml:space="preserve">Host quarterly "Napoli Acting Masterclasses" at Casa del Cinema (Museo Nazionale Cinema) targeting local drama students</w:t>
      </w:r>
    </w:p>
    <w:p>
      <w:pPr>
        <w:numPr>
          <w:ilvl w:val="0"/>
          <w:numId w:val="1004"/>
        </w:numPr>
        <w:pStyle w:val="Compact"/>
      </w:pPr>
      <w:r>
        <w:t xml:space="preserve">Secure speaking slot at Napoli Film Festival's 2024 "Regional Storytelling" panel discussing dialect in modern acting</w:t>
      </w:r>
    </w:p>
    <w:p>
      <w:pPr>
        <w:numPr>
          <w:ilvl w:val="0"/>
          <w:numId w:val="1004"/>
        </w:numPr>
        <w:pStyle w:val="Compact"/>
      </w:pPr>
      <w:r>
        <w:t xml:space="preserve">Collaborate with Teatro dei Fenici for a community theater production of "La Locanda" (Neapolitan classic) – leveraging their 5,000+ subscriber mailing list</w:t>
      </w:r>
    </w:p>
    <w:bookmarkEnd w:id="25"/>
    <w:bookmarkStart w:id="26" w:name="pillar-3-digital-precision-targeting"/>
    <w:p>
      <w:pPr>
        <w:pStyle w:val="Heading3"/>
      </w:pPr>
      <w:r>
        <w:t xml:space="preserve">Pillar 3: Digital Precision Targeting</w:t>
      </w:r>
    </w:p>
    <w:p>
      <w:pPr>
        <w:pStyle w:val="FirstParagraph"/>
      </w:pPr>
      <w:r>
        <w:t xml:space="preserve">Hyper-localized digital strategy:</w:t>
      </w:r>
    </w:p>
    <w:p>
      <w:pPr>
        <w:numPr>
          <w:ilvl w:val="0"/>
          <w:numId w:val="1005"/>
        </w:numPr>
        <w:pStyle w:val="Compact"/>
      </w:pPr>
      <w:r>
        <w:t xml:space="preserve">Geo-targeted LinkedIn ads to production companies within 15km of Naples city center with ad copy: "Authentic Neapolitan Actor | Ready for Your Campania Shoot"</w:t>
      </w:r>
    </w:p>
    <w:p>
      <w:pPr>
        <w:numPr>
          <w:ilvl w:val="0"/>
          <w:numId w:val="1005"/>
        </w:numPr>
        <w:pStyle w:val="Compact"/>
      </w:pPr>
      <w:r>
        <w:t xml:space="preserve">Google Ads campaign with keywords: "Naples acting talent," "Neapolitan dialect actor Italy," targeting media professionals in Campania</w:t>
      </w:r>
    </w:p>
    <w:p>
      <w:pPr>
        <w:numPr>
          <w:ilvl w:val="0"/>
          <w:numId w:val="1005"/>
        </w:numPr>
        <w:pStyle w:val="Compact"/>
      </w:pPr>
      <w:r>
        <w:t xml:space="preserve">Instagram Reels optimized for Naples’ 48% mobile usage rate (Data: ISTAT 2023), using #NapoletanoActor hashtag for community virality</w:t>
      </w:r>
    </w:p>
    <w:bookmarkEnd w:id="26"/>
    <w:bookmarkEnd w:id="27"/>
    <w:bookmarkStart w:id="28" w:name="budget-allocation-total-18500"/>
    <w:p>
      <w:pPr>
        <w:pStyle w:val="Heading2"/>
      </w:pPr>
      <w:r>
        <w:t xml:space="preserve">Budget Allocation (Total: €18,500)</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Content Production (Video/Docu)</w:t>
      </w:r>
    </w:p>
    <w:p>
      <w:pPr>
        <w:pStyle w:val="BodyText"/>
      </w:pPr>
      <w:r>
        <w:t xml:space="preserve">€6,000</w:t>
      </w:r>
    </w:p>
    <w:p>
      <w:pPr>
        <w:pStyle w:val="BodyText"/>
      </w:pPr>
      <w:r>
        <w:t xml:space="preserve">Naples location shoots, dialect coaching, local crew hiring</w:t>
      </w:r>
    </w:p>
    <w:p>
      <w:pPr>
        <w:pStyle w:val="BodyText"/>
      </w:pPr>
      <w:r>
        <w:t xml:space="preserve">Digital Marketing</w:t>
      </w:r>
    </w:p>
    <w:p>
      <w:pPr>
        <w:pStyle w:val="BodyText"/>
      </w:pPr>
      <w:r>
        <w:rPr>
          <w:bCs/>
          <w:b/>
        </w:rPr>
        <w:t xml:space="preserve">€5,200</w:t>
      </w:r>
    </w:p>
    <w:p>
      <w:pPr>
        <w:pStyle w:val="BodyText"/>
      </w:pPr>
      <w:r>
        <w:t xml:space="preserve">Geo-targeted ads; Instagram/YouTube analytics tools</w:t>
      </w:r>
    </w:p>
    <w:p>
      <w:pPr>
        <w:pStyle w:val="BodyText"/>
      </w:pPr>
      <w:r>
        <w:t xml:space="preserve">Industry Events (Festival/Workshops)</w:t>
      </w:r>
    </w:p>
    <w:p>
      <w:pPr>
        <w:pStyle w:val="BodyText"/>
      </w:pPr>
      <w:r>
        <w:t xml:space="preserve">€3,800</w:t>
      </w:r>
    </w:p>
    <w:p>
      <w:pPr>
        <w:pStyle w:val="BodyText"/>
      </w:pPr>
      <w:r>
        <w:t xml:space="preserve">Festival participation fees; masterclass venue rentals in Naples</w:t>
      </w:r>
    </w:p>
    <w:p>
      <w:pPr>
        <w:pStyle w:val="BodyText"/>
      </w:pPr>
      <w:r>
        <w:t xml:space="preserve">Community Partnerships</w:t>
      </w:r>
    </w:p>
    <w:p>
      <w:pPr>
        <w:pStyle w:val="BodyText"/>
      </w:pPr>
      <w:r>
        <w:rPr>
          <w:bCs/>
          <w:b/>
        </w:rPr>
        <w:t xml:space="preserve">€2,500</w:t>
      </w:r>
    </w:p>
    <w:p>
      <w:pPr>
        <w:pStyle w:val="BodyText"/>
      </w:pPr>
      <w:r>
        <w:t xml:space="preserve">Cultural institution collaborations (Teatro dei Fenici)</w:t>
      </w:r>
    </w:p>
    <w:p>
      <w:pPr>
        <w:pStyle w:val="BodyText"/>
      </w:pPr>
      <w:r>
        <w:t xml:space="preserve">Contingency (10%)</w:t>
      </w:r>
    </w:p>
    <w:p>
      <w:pPr>
        <w:pStyle w:val="BodyText"/>
      </w:pPr>
      <w:r>
        <w:t xml:space="preserve">€1,000</w:t>
      </w:r>
    </w:p>
    <w:p>
      <w:pPr>
        <w:pStyle w:val="BodyText"/>
      </w:pPr>
      <w:r>
        <w:t xml:space="preserve">Ambient crisis management for Naples-specific events</w:t>
      </w:r>
    </w:p>
    <w:bookmarkEnd w:id="28"/>
    <w:bookmarkStart w:id="29" w:name="Xf5d94c59672204f37155cadec6b8c48802113ef"/>
    <w:p>
      <w:pPr>
        <w:pStyle w:val="Heading2"/>
      </w:pPr>
      <w:r>
        <w:t xml:space="preserve">Implementation Timeline: Naples Cultural Calendar Alignment</w:t>
      </w:r>
    </w:p>
    <w:p>
      <w:pPr>
        <w:numPr>
          <w:ilvl w:val="0"/>
          <w:numId w:val="1006"/>
        </w:numPr>
        <w:pStyle w:val="Compact"/>
      </w:pPr>
      <w:r>
        <w:rPr>
          <w:bCs/>
          <w:b/>
        </w:rPr>
        <w:t xml:space="preserve">Month 1:</w:t>
      </w:r>
      <w:r>
        <w:t xml:space="preserve"> </w:t>
      </w:r>
      <w:r>
        <w:t xml:space="preserve">Secure Teatro dei Fenici partnership; launch "Napoli Voices" pilot episode at Palazzo delle Arti Napoli</w:t>
      </w:r>
    </w:p>
    <w:p>
      <w:pPr>
        <w:numPr>
          <w:ilvl w:val="0"/>
          <w:numId w:val="1006"/>
        </w:numPr>
        <w:pStyle w:val="Compact"/>
      </w:pPr>
      <w:r>
        <w:rPr>
          <w:bCs/>
          <w:b/>
        </w:rPr>
        <w:t xml:space="preserve">Months 3-4:</w:t>
      </w:r>
      <w:r>
        <w:t xml:space="preserve"> </w:t>
      </w:r>
      <w:r>
        <w:t xml:space="preserve">Present documentary at Napoli Film Festival; deploy geo-targeted ads during Campania Film Week</w:t>
      </w:r>
    </w:p>
    <w:p>
      <w:pPr>
        <w:numPr>
          <w:ilvl w:val="0"/>
          <w:numId w:val="1006"/>
        </w:numPr>
        <w:pStyle w:val="Compact"/>
      </w:pPr>
      <w:r>
        <w:rPr>
          <w:bCs/>
          <w:b/>
        </w:rPr>
        <w:t xml:space="preserve">Month 6:</w:t>
      </w:r>
      <w:r>
        <w:t xml:space="preserve"> </w:t>
      </w:r>
      <w:r>
        <w:t xml:space="preserve">Host first masterclass with local drama students; secure Rai casting director meeting via Teatro San Carlo network</w:t>
      </w:r>
    </w:p>
    <w:p>
      <w:pPr>
        <w:numPr>
          <w:ilvl w:val="0"/>
          <w:numId w:val="1006"/>
        </w:numPr>
        <w:pStyle w:val="Compact"/>
      </w:pPr>
      <w:r>
        <w:rPr>
          <w:bCs/>
          <w:b/>
        </w:rPr>
        <w:t xml:space="preserve">Months 9-12:</w:t>
      </w:r>
      <w:r>
        <w:t xml:space="preserve"> </w:t>
      </w:r>
      <w:r>
        <w:t xml:space="preserve">Target national TV opportunity during Naples’ "Carnival Season" (peak cultural visibility)</w:t>
      </w:r>
    </w:p>
    <w:bookmarkEnd w:id="29"/>
    <w:bookmarkStart w:id="30" w:name="evaluation-metrics-beyond-vanity-metrics"/>
    <w:p>
      <w:pPr>
        <w:pStyle w:val="Heading2"/>
      </w:pPr>
      <w:r>
        <w:t xml:space="preserve">Evaluation Metrics: Beyond Vanity Metrics</w:t>
      </w:r>
    </w:p>
    <w:p>
      <w:pPr>
        <w:pStyle w:val="FirstParagraph"/>
      </w:pPr>
      <w:r>
        <w:t xml:space="preserve">Success measured through Naples-specific KPIs:</w:t>
      </w:r>
    </w:p>
    <w:p>
      <w:pPr>
        <w:numPr>
          <w:ilvl w:val="0"/>
          <w:numId w:val="1007"/>
        </w:numPr>
        <w:pStyle w:val="Compact"/>
      </w:pPr>
      <w:r>
        <w:rPr>
          <w:bCs/>
          <w:b/>
        </w:rPr>
        <w:t xml:space="preserve">Casting Engagement Rate:</w:t>
      </w:r>
      <w:r>
        <w:t xml:space="preserve"> </w:t>
      </w:r>
      <w:r>
        <w:t xml:space="preserve">40% increase in direct inquiries from Napoli-based producers (tracked via unique booking link)</w:t>
      </w:r>
    </w:p>
    <w:p>
      <w:pPr>
        <w:numPr>
          <w:ilvl w:val="0"/>
          <w:numId w:val="1007"/>
        </w:numPr>
        <w:pStyle w:val="Compact"/>
      </w:pPr>
      <w:r>
        <w:rPr>
          <w:bCs/>
          <w:b/>
        </w:rPr>
        <w:t xml:space="preserve">Cultural Resonance:</w:t>
      </w:r>
      <w:r>
        <w:t xml:space="preserve"> </w:t>
      </w:r>
      <w:r>
        <w:t xml:space="preserve">65%+ positive sentiment in Neapolitan social media comments using #NapoletanoActor</w:t>
      </w:r>
    </w:p>
    <w:p>
      <w:pPr>
        <w:numPr>
          <w:ilvl w:val="0"/>
          <w:numId w:val="1007"/>
        </w:numPr>
        <w:pStyle w:val="Compact"/>
      </w:pPr>
      <w:r>
        <w:rPr>
          <w:bCs/>
          <w:b/>
        </w:rPr>
        <w:t xml:space="preserve">Industry Recognition:</w:t>
      </w:r>
      <w:r>
        <w:t xml:space="preserve"> </w:t>
      </w:r>
      <w:r>
        <w:t xml:space="preserve">Feature in at least two local publications (e.g., Il Mattino, Napoli Today) highlighting "regional authenticity"</w:t>
      </w:r>
    </w:p>
    <w:p>
      <w:pPr>
        <w:numPr>
          <w:ilvl w:val="0"/>
          <w:numId w:val="1007"/>
        </w:numPr>
        <w:pStyle w:val="Compact"/>
      </w:pPr>
      <w:r>
        <w:rPr>
          <w:bCs/>
          <w:b/>
        </w:rPr>
        <w:t xml:space="preserve">Traffic Conversion:</w:t>
      </w:r>
      <w:r>
        <w:t xml:space="preserve"> </w:t>
      </w:r>
      <w:r>
        <w:t xml:space="preserve">25% of website visitors from Naples geotargeting converting to casting requests</w:t>
      </w:r>
    </w:p>
    <w:bookmarkEnd w:id="30"/>
    <w:bookmarkStart w:id="31" w:name="why-naples-the-strategic-imperative"/>
    <w:p>
      <w:pPr>
        <w:pStyle w:val="Heading2"/>
      </w:pPr>
      <w:r>
        <w:t xml:space="preserve">Why Naples? The Strategic Imperative</w:t>
      </w:r>
    </w:p>
    <w:p>
      <w:pPr>
        <w:pStyle w:val="FirstParagraph"/>
      </w:pPr>
      <w:r>
        <w:t xml:space="preserve">Naples isn’t just a location—it’s the living engine of Italian storytelling. By embedding the Actor within Naples’ artistic ecosystem through dialect mastery, community partnerships, and culturally rooted content, this Marketing Plan transforms a generic acting profile into an indispensable asset for any production seeking authenticity. The city’s 5 million residents (and 18M annual tourists) represent a concentrated market where cultural nuance drives creative decisions. As the Italian film industry increasingly prioritizes regional authenticity post-"Gomorrah" phenomenon, Naples-based talent is no longer optional—it’s mandatory.</w:t>
      </w:r>
    </w:p>
    <w:bookmarkEnd w:id="31"/>
    <w:bookmarkStart w:id="32" w:name="X79afd43dcf6d791de7a0c9bcf37bfba7d3c5938"/>
    <w:p>
      <w:pPr>
        <w:pStyle w:val="Heading2"/>
      </w:pPr>
      <w:r>
        <w:t xml:space="preserve">Conclusion: The Actor as Cultural Ambassador</w:t>
      </w:r>
    </w:p>
    <w:p>
      <w:pPr>
        <w:pStyle w:val="FirstParagraph"/>
      </w:pPr>
      <w:r>
        <w:t xml:space="preserve">This Marketing Plan doesn’t merely promote an individual—it positions the Actor as a bridge between Napoli’s 500-year theatrical legacy and Italy’s evolving entertainment landscape. By executing this hyper-localized strategy, the Actor will transcend typical casting expectations to become synonymous with Naples’ artistic soul. Within 12 months, we project a 4x increase in national opportunities with Naples serving as the strategic springboard for broader Italian and international career expansion—proving that in Italy Naples, authenticity is the ultimate market differentiator.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Talent in Italy Naples</dc:title>
  <dc:creator/>
  <dc:language>en</dc:language>
  <cp:keywords/>
  <dcterms:created xsi:type="dcterms:W3CDTF">2026-07-21T03:38:27Z</dcterms:created>
  <dcterms:modified xsi:type="dcterms:W3CDTF">2026-07-21T03:38:27Z</dcterms:modified>
</cp:coreProperties>
</file>

<file path=docProps/custom.xml><?xml version="1.0" encoding="utf-8"?>
<Properties xmlns="http://schemas.openxmlformats.org/officeDocument/2006/custom-properties" xmlns:vt="http://schemas.openxmlformats.org/officeDocument/2006/docPropsVTypes"/>
</file>