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Rome-Based</w:t>
      </w:r>
      <w:r>
        <w:t xml:space="preserve"> </w:t>
      </w:r>
      <w:r>
        <w:t xml:space="preserve">Actor</w:t>
      </w:r>
      <w:r>
        <w:t xml:space="preserve"> </w:t>
      </w:r>
      <w:r>
        <w:t xml:space="preserve">Brand</w:t>
      </w:r>
      <w:r>
        <w:t xml:space="preserve"> </w:t>
      </w:r>
      <w:r>
        <w:t xml:space="preserve">Development</w:t>
      </w:r>
    </w:p>
    <w:bookmarkStart w:id="29" w:name="X69d86df2cb88d7d357305559d60b3737946b58f"/>
    <w:p>
      <w:pPr>
        <w:pStyle w:val="Heading1"/>
      </w:pPr>
      <w:r>
        <w:t xml:space="preserve">Comprehensive Marketing Plan for an International Actor's Career in Italy Rome</w:t>
      </w:r>
    </w:p>
    <w:bookmarkStart w:id="20" w:name="executive-summary"/>
    <w:p>
      <w:pPr>
        <w:pStyle w:val="Heading2"/>
      </w:pPr>
      <w:r>
        <w:t xml:space="preserve">Executive Summary</w:t>
      </w:r>
    </w:p>
    <w:p>
      <w:pPr>
        <w:pStyle w:val="FirstParagraph"/>
      </w:pPr>
      <w:r>
        <w:t xml:space="preserve">This Marketing Plan details a strategic roadmap for positioning a professional Actor as a premier talent within the vibrant entertainment landscape of Italy Rome. With Rome serving as the undisputed epicenter of Italian cinema, television, and theater production, this plan leverages the city's unique cultural infrastructure to establish an undeniable market presence. The core objective is to transform the Actor into a sought-after name for major productions while building authentic connections within Italy Rome's creative community. This initiative represents a critical investment in long-term career growth through culturally intelligent marketing tailored specifically to the Roman market.</w:t>
      </w:r>
    </w:p>
    <w:bookmarkEnd w:id="20"/>
    <w:bookmarkStart w:id="21" w:name="Xdf86951301bf3e06b5ac7ab1c6cee27c6c0a98d"/>
    <w:p>
      <w:pPr>
        <w:pStyle w:val="Heading2"/>
      </w:pPr>
      <w:r>
        <w:t xml:space="preserve">Situation Analysis: Rome's Entertainment Ecosystem</w:t>
      </w:r>
    </w:p>
    <w:p>
      <w:pPr>
        <w:pStyle w:val="FirstParagraph"/>
      </w:pPr>
      <w:r>
        <w:t xml:space="preserve">Italy Rome offers unparalleled opportunities for an Actor seeking international recognition. As home to Cinecittà Studios (Italy's historic film production hub), numerous TV networks, and world-class theaters like Teatro Argentina, the city functions as a creative powerhouse attracting global producers. However, competition is fierce among both Italian natives and foreign talents. Our analysis reveals three critical gaps: 1) Limited international actors with authentic understanding of Roman cultural nuances, 2) High demand for bilingual (English/Italian) talent in co-productions, and 3) Underutilized digital presence within local industry networks. This Marketing Plan directly addresses these voids through Rome-specific tactics that differentiate our Actor from competitors.</w:t>
      </w:r>
    </w:p>
    <w:bookmarkEnd w:id="21"/>
    <w:bookmarkStart w:id="22" w:name="target-audience-definition"/>
    <w:p>
      <w:pPr>
        <w:pStyle w:val="Heading2"/>
      </w:pPr>
      <w:r>
        <w:t xml:space="preserve">Target Audience Definition</w:t>
      </w:r>
    </w:p>
    <w:p>
      <w:pPr>
        <w:pStyle w:val="FirstParagraph"/>
      </w:pPr>
      <w:r>
        <w:t xml:space="preserve">Our primary audience segments in Italy Rome are:</w:t>
      </w:r>
    </w:p>
    <w:p>
      <w:pPr>
        <w:numPr>
          <w:ilvl w:val="0"/>
          <w:numId w:val="1001"/>
        </w:numPr>
        <w:pStyle w:val="Compact"/>
      </w:pPr>
      <w:r>
        <w:rPr>
          <w:bCs/>
          <w:b/>
        </w:rPr>
        <w:t xml:space="preserve">Production Companies:</w:t>
      </w:r>
      <w:r>
        <w:t xml:space="preserve"> </w:t>
      </w:r>
      <w:r>
        <w:t xml:space="preserve">Major studios (Fandango, Mediaset), independent producers, and streaming platforms scouting for Rome-based talent.</w:t>
      </w:r>
    </w:p>
    <w:p>
      <w:pPr>
        <w:numPr>
          <w:ilvl w:val="0"/>
          <w:numId w:val="1001"/>
        </w:numPr>
        <w:pStyle w:val="Compact"/>
      </w:pPr>
      <w:r>
        <w:rPr>
          <w:bCs/>
          <w:b/>
        </w:rPr>
        <w:t xml:space="preserve">Casting Directors:</w:t>
      </w:r>
      <w:r>
        <w:t xml:space="preserve"> </w:t>
      </w:r>
      <w:r>
        <w:t xml:space="preserve">Industry professionals at renowned agencies like Punto Zero and Studio 59 who exclusively handle Roman projects.</w:t>
      </w:r>
    </w:p>
    <w:p>
      <w:pPr>
        <w:numPr>
          <w:ilvl w:val="0"/>
          <w:numId w:val="1001"/>
        </w:numPr>
        <w:pStyle w:val="Compact"/>
      </w:pPr>
      <w:r>
        <w:rPr>
          <w:bCs/>
          <w:b/>
        </w:rPr>
        <w:t xml:space="preserve">Cultural Institutions:</w:t>
      </w:r>
      <w:r>
        <w:t xml:space="preserve"> </w:t>
      </w:r>
      <w:r>
        <w:t xml:space="preserve">Theatrical groups (Teatro Sallustiano), film festivals (Rome Film Festival), and cultural ambassadors seeking authentic representation.</w:t>
      </w:r>
    </w:p>
    <w:p>
      <w:pPr>
        <w:numPr>
          <w:ilvl w:val="0"/>
          <w:numId w:val="1001"/>
        </w:numPr>
        <w:pStyle w:val="Compact"/>
      </w:pPr>
      <w:r>
        <w:rPr>
          <w:bCs/>
          <w:b/>
        </w:rPr>
        <w:t xml:space="preserve">Local Audience:</w:t>
      </w:r>
      <w:r>
        <w:t xml:space="preserve"> </w:t>
      </w:r>
      <w:r>
        <w:t xml:space="preserve">Italian fans aged 25-45 who consume Roman-set content on platforms like Rai Play and Netflix Italy.</w:t>
      </w:r>
    </w:p>
    <w:p>
      <w:pPr>
        <w:pStyle w:val="FirstParagraph"/>
      </w:pPr>
      <w:r>
        <w:t xml:space="preserve">This plan focuses on building trust with these Rome-specific stakeholders through culturally resonant engagement rather than generic international outreach.</w:t>
      </w:r>
    </w:p>
    <w:bookmarkEnd w:id="22"/>
    <w:bookmarkStart w:id="23" w:name="marketing-objectives-rome-centric"/>
    <w:p>
      <w:pPr>
        <w:pStyle w:val="Heading2"/>
      </w:pPr>
      <w:r>
        <w:t xml:space="preserve">Marketing Objectives (Rome-Centric)</w:t>
      </w:r>
    </w:p>
    <w:p>
      <w:pPr>
        <w:pStyle w:val="FirstParagraph"/>
      </w:pPr>
      <w:r>
        <w:t xml:space="preserve">Within 18 months, this Marketing Plan will achieve:</w:t>
      </w:r>
    </w:p>
    <w:p>
      <w:pPr>
        <w:numPr>
          <w:ilvl w:val="0"/>
          <w:numId w:val="1002"/>
        </w:numPr>
        <w:pStyle w:val="Compact"/>
      </w:pPr>
      <w:r>
        <w:rPr>
          <w:bCs/>
          <w:b/>
        </w:rPr>
        <w:t xml:space="preserve">Rome Market Penetration:</w:t>
      </w:r>
      <w:r>
        <w:t xml:space="preserve"> </w:t>
      </w:r>
      <w:r>
        <w:t xml:space="preserve">Secure 3 major roles in Italian productions filmed within Rome city limits.</w:t>
      </w:r>
    </w:p>
    <w:p>
      <w:pPr>
        <w:numPr>
          <w:ilvl w:val="0"/>
          <w:numId w:val="1002"/>
        </w:numPr>
        <w:pStyle w:val="Compact"/>
      </w:pPr>
      <w:r>
        <w:rPr>
          <w:bCs/>
          <w:b/>
        </w:rPr>
        <w:t xml:space="preserve">Industry Recognition:</w:t>
      </w:r>
      <w:r>
        <w:t xml:space="preserve"> </w:t>
      </w:r>
      <w:r>
        <w:t xml:space="preserve">Become a recommended Actor for 70% of casting directors in the Rome Film Commission network.</w:t>
      </w:r>
    </w:p>
    <w:p>
      <w:pPr>
        <w:numPr>
          <w:ilvl w:val="0"/>
          <w:numId w:val="1002"/>
        </w:numPr>
        <w:pStyle w:val="Compact"/>
      </w:pPr>
      <w:r>
        <w:rPr>
          <w:bCs/>
          <w:b/>
        </w:rPr>
        <w:t xml:space="preserve">Digital Presence:</w:t>
      </w:r>
      <w:r>
        <w:t xml:space="preserve"> </w:t>
      </w:r>
      <w:r>
        <w:t xml:space="preserve">Achieve 5,000+ authentic followers on Instagram focused on Italy Rome creative culture (not mass followers).</w:t>
      </w:r>
    </w:p>
    <w:p>
      <w:pPr>
        <w:numPr>
          <w:ilvl w:val="0"/>
          <w:numId w:val="1002"/>
        </w:numPr>
        <w:pStyle w:val="Compact"/>
      </w:pPr>
      <w:r>
        <w:rPr>
          <w:bCs/>
          <w:b/>
        </w:rPr>
        <w:t xml:space="preserve">Cultural Integration:</w:t>
      </w:r>
      <w:r>
        <w:t xml:space="preserve"> </w:t>
      </w:r>
      <w:r>
        <w:t xml:space="preserve">Participate in 4 Rome-based cultural events annually as a featured Artist, building organic industry relationships.</w:t>
      </w:r>
    </w:p>
    <w:bookmarkEnd w:id="23"/>
    <w:bookmarkStart w:id="24" w:name="core-strategies-for-italy-rome-market"/>
    <w:p>
      <w:pPr>
        <w:pStyle w:val="Heading2"/>
      </w:pPr>
      <w:r>
        <w:t xml:space="preserve">Core Strategies for Italy Rome Market</w:t>
      </w:r>
    </w:p>
    <w:p>
      <w:pPr>
        <w:pStyle w:val="FirstParagraph"/>
      </w:pPr>
      <w:r>
        <w:rPr>
          <w:bCs/>
          <w:b/>
        </w:rPr>
        <w:t xml:space="preserve">1. Authentic Cultural Immersion Program:</w:t>
      </w:r>
      <w:r>
        <w:t xml:space="preserve"> </w:t>
      </w:r>
      <w:r>
        <w:t xml:space="preserve">Unlike generic actor marketing, we prioritize deep integration into Rome's creative fabric. The Actor will:</w:t>
      </w:r>
      <w:r>
        <w:t xml:space="preserve"> </w:t>
      </w:r>
      <w:r>
        <w:t xml:space="preserve">• Enroll in Italian language immersion courses at Sapienza University (Rome campus) focusing on dialects used in Roman productions</w:t>
      </w:r>
      <w:r>
        <w:t xml:space="preserve"> </w:t>
      </w:r>
      <w:r>
        <w:t xml:space="preserve">• Attend weekly meetings at the Accademia Nazionale di Arte Drammatica Silvio D'Amico to network with Rome-based directors</w:t>
      </w:r>
      <w:r>
        <w:t xml:space="preserve"> </w:t>
      </w:r>
      <w:r>
        <w:t xml:space="preserve">• Film short promotional content showcasing authentic Roman locations (Trastevere, Borghese Gardens) for social media</w:t>
      </w:r>
    </w:p>
    <w:p>
      <w:pPr>
        <w:pStyle w:val="BodyText"/>
      </w:pPr>
      <w:r>
        <w:rPr>
          <w:bCs/>
          <w:b/>
        </w:rPr>
        <w:t xml:space="preserve">2. Rome-Exclusive Production Partnerships:</w:t>
      </w:r>
      <w:r>
        <w:t xml:space="preserve"> </w:t>
      </w:r>
      <w:r>
        <w:t xml:space="preserve">We'll target projects requiring on-location authenticity:</w:t>
      </w:r>
      <w:r>
        <w:t xml:space="preserve"> </w:t>
      </w:r>
      <w:r>
        <w:t xml:space="preserve">• Develop a "Rome Stories" portfolio featuring scenes shot in historically significant Roman neighborhoods</w:t>
      </w:r>
      <w:r>
        <w:t xml:space="preserve"> </w:t>
      </w:r>
      <w:r>
        <w:t xml:space="preserve">• Partner with Cinecittà Studios' talent development program for exclusive audition access</w:t>
      </w:r>
      <w:r>
        <w:t xml:space="preserve"> </w:t>
      </w:r>
      <w:r>
        <w:t xml:space="preserve">• Create a micro-site highlighting the Actor's Rome-based journey (e.g., "From Testa di Maiale to Trastevere")</w:t>
      </w:r>
    </w:p>
    <w:p>
      <w:pPr>
        <w:pStyle w:val="BodyText"/>
      </w:pPr>
      <w:r>
        <w:rPr>
          <w:bCs/>
          <w:b/>
        </w:rPr>
        <w:t xml:space="preserve">3. Digital Strategy with Local Nuances:</w:t>
      </w:r>
      <w:r>
        <w:t xml:space="preserve"> </w:t>
      </w:r>
      <w:r>
        <w:t xml:space="preserve">Moving beyond standard social media, we'll leverage Rome-specific platforms:</w:t>
      </w:r>
      <w:r>
        <w:t xml:space="preserve"> </w:t>
      </w:r>
      <w:r>
        <w:t xml:space="preserve">• Collaborate with popular Roman influencers like @RomaInGiro for authentic city experiences</w:t>
      </w:r>
      <w:r>
        <w:t xml:space="preserve"> </w:t>
      </w:r>
      <w:r>
        <w:t xml:space="preserve">• Optimize Instagram content using location tags at landmark sites (e.g., Spanish Steps, Colosseum) to attract Rome-based film crews</w:t>
      </w:r>
      <w:r>
        <w:t xml:space="preserve"> </w:t>
      </w:r>
      <w:r>
        <w:t xml:space="preserve">• Launch a YouTube series "Roman Actor Diaries" documenting daily life and industry insights in Italy Rome</w:t>
      </w:r>
    </w:p>
    <w:bookmarkEnd w:id="24"/>
    <w:bookmarkStart w:id="25" w:name="X2418429ee18a2581c6e6a72d8a289ca1de36d91"/>
    <w:p>
      <w:pPr>
        <w:pStyle w:val="Heading2"/>
      </w:pPr>
      <w:r>
        <w:t xml:space="preserve">Implementation Timeline: Rome-Driven Milestones</w:t>
      </w:r>
    </w:p>
    <w:p>
      <w:pPr>
        <w:pStyle w:val="FirstParagraph"/>
      </w:pPr>
      <w:r>
        <w:rPr>
          <w:bCs/>
          <w:b/>
        </w:rPr>
        <w:t xml:space="preserve">Months 1-3:</w:t>
      </w:r>
      <w:r>
        <w:t xml:space="preserve"> </w:t>
      </w:r>
      <w:r>
        <w:t xml:space="preserve">Establish physical presence with a dedicated Rome studio office. Build relationships with key figures at Roma Film Commission. Complete Italian language certification.</w:t>
      </w:r>
    </w:p>
    <w:p>
      <w:pPr>
        <w:pStyle w:val="BodyText"/>
      </w:pPr>
      <w:r>
        <w:rPr>
          <w:bCs/>
          <w:b/>
        </w:rPr>
        <w:t xml:space="preserve">Months 4-6:</w:t>
      </w:r>
      <w:r>
        <w:t xml:space="preserve"> </w:t>
      </w:r>
      <w:r>
        <w:t xml:space="preserve">Secure first Rome-based role in a minor production (e.g., Rai drama series). Launch "Roman Actor Diaries" YouTube channel featuring authentic Roman settings. Network at Lido di Ostia Film Festival.</w:t>
      </w:r>
    </w:p>
    <w:p>
      <w:pPr>
        <w:pStyle w:val="BodyText"/>
      </w:pPr>
      <w:r>
        <w:rPr>
          <w:bCs/>
          <w:b/>
        </w:rPr>
        <w:t xml:space="preserve">Months 7-12:</w:t>
      </w:r>
      <w:r>
        <w:t xml:space="preserve"> </w:t>
      </w:r>
      <w:r>
        <w:t xml:space="preserve">Land lead role in a Cinecittà co-production. Host first Rome-exclusive industry mixer at Teatro dell'Opera. Achieve 1,000+ targeted Instagram followers through location-based content.</w:t>
      </w:r>
    </w:p>
    <w:p>
      <w:pPr>
        <w:pStyle w:val="BodyText"/>
      </w:pPr>
      <w:r>
        <w:rPr>
          <w:bCs/>
          <w:b/>
        </w:rPr>
        <w:t xml:space="preserve">Months 13-18:</w:t>
      </w:r>
      <w:r>
        <w:t xml:space="preserve"> </w:t>
      </w:r>
      <w:r>
        <w:t xml:space="preserve">Secure recurring role in popular Italian TV series filmed in Rome. Partner with Vatican Museums for cultural campaign (leveraging Rome's unique setting). Attain industry recommendation status from 70% of target casting directors.</w:t>
      </w:r>
    </w:p>
    <w:bookmarkEnd w:id="25"/>
    <w:bookmarkStart w:id="26" w:name="budget-allocation-italy-rome-focus"/>
    <w:p>
      <w:pPr>
        <w:pStyle w:val="Heading2"/>
      </w:pPr>
      <w:r>
        <w:t xml:space="preserve">Budget Allocation: Italy Rome Focus</w:t>
      </w:r>
    </w:p>
    <w:p>
      <w:pPr>
        <w:pStyle w:val="FirstParagraph"/>
      </w:pPr>
      <w:r>
        <w:t xml:space="preserve">Total Budget: €48,500</w:t>
      </w:r>
      <w:r>
        <w:t xml:space="preserve"> </w:t>
      </w:r>
      <w:r>
        <w:t xml:space="preserve">• 35% (€16,975): Rome-based production costs (location permits, local crew for content creation)</w:t>
      </w:r>
      <w:r>
        <w:t xml:space="preserve"> </w:t>
      </w:r>
      <w:r>
        <w:t xml:space="preserve">• 25% (€12,125): Relationship-building in Italy Rome (industry events, agency partnerships)</w:t>
      </w:r>
      <w:r>
        <w:t xml:space="preserve"> </w:t>
      </w:r>
      <w:r>
        <w:t xml:space="preserve">• 20% (€9,700): Digital strategy with Rome-specific targeting</w:t>
      </w:r>
      <w:r>
        <w:t xml:space="preserve"> </w:t>
      </w:r>
      <w:r>
        <w:t xml:space="preserve">• 15% (€7,275): Language/cultural immersion programs</w:t>
      </w:r>
      <w:r>
        <w:t xml:space="preserve"> </w:t>
      </w:r>
      <w:r>
        <w:t xml:space="preserve">• 5% (€2,425): Contingency for Rome-exclusive opportunities</w:t>
      </w:r>
    </w:p>
    <w:bookmarkEnd w:id="26"/>
    <w:bookmarkStart w:id="27" w:name="X3688d0ac66cca84d4c69e78770a132569b4ce64"/>
    <w:p>
      <w:pPr>
        <w:pStyle w:val="Heading2"/>
      </w:pPr>
      <w:r>
        <w:t xml:space="preserve">Evaluation Metrics: Measuring Rome Market Success</w:t>
      </w:r>
    </w:p>
    <w:p>
      <w:pPr>
        <w:pStyle w:val="FirstParagraph"/>
      </w:pPr>
      <w:r>
        <w:t xml:space="preserve">We'll track success through Rome-specific KPIs:</w:t>
      </w:r>
      <w:r>
        <w:t xml:space="preserve"> </w:t>
      </w:r>
      <w:r>
        <w:t xml:space="preserve">• Number of confirmed auditions at Roman casting offices (target: 15+ within 6 months)</w:t>
      </w:r>
      <w:r>
        <w:t xml:space="preserve"> </w:t>
      </w:r>
      <w:r>
        <w:t xml:space="preserve">• Social media engagement rate in Italy (particularly Rome), not just total followers</w:t>
      </w:r>
      <w:r>
        <w:t xml:space="preserve"> </w:t>
      </w:r>
      <w:r>
        <w:t xml:space="preserve">• Mentions by local industry publications (e.g., Il Tempo, Corriere dello Sport) using "Actor" + "Rome"</w:t>
      </w:r>
      <w:r>
        <w:t xml:space="preserve"> </w:t>
      </w:r>
      <w:r>
        <w:t xml:space="preserve">• Quality of production credits: Priority on Roman-set projects over generic Italian filming</w:t>
      </w:r>
    </w:p>
    <w:bookmarkEnd w:id="27"/>
    <w:bookmarkStart w:id="28" w:name="X0e30b049ffe52c8fe0a8bd1ad07c09a5bd67b14"/>
    <w:p>
      <w:pPr>
        <w:pStyle w:val="Heading2"/>
      </w:pPr>
      <w:r>
        <w:t xml:space="preserve">Conclusion: Why This Marketing Plan Works for Italy Rome</w:t>
      </w:r>
    </w:p>
    <w:p>
      <w:pPr>
        <w:pStyle w:val="FirstParagraph"/>
      </w:pPr>
      <w:r>
        <w:t xml:space="preserve">This Marketing Plan fundamentally differs from standard actor promotion by centering every strategy on the unique dynamics of Italy Rome. We reject generic global tactics in favor of hyper-localized engagement that builds genuine credibility within Rome's tightly-knit creative ecosystem. By prioritizing authentic cultural integration over superficial visibility, this plan positions the Actor not just as a performer but as an embedded member of Rome's artistic community – transforming them from an outsider into a sought-after talent deeply understood by the Italy Rome entertainment industry. The success metrics specifically measure penetration within Rome's production networks, ensuring every marketing dollar directly fuels career advancement in our target market. This is more than a campaign; it's the essential foundation for building an enduring career at the heart of Italian cinema.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Rome-Based Actor Brand Development</dc:title>
  <dc:creator/>
  <dc:language>en</dc:language>
  <cp:keywords/>
  <dcterms:created xsi:type="dcterms:W3CDTF">2026-07-21T14:29:19Z</dcterms:created>
  <dcterms:modified xsi:type="dcterms:W3CDTF">2026-07-21T14:29:19Z</dcterms:modified>
</cp:coreProperties>
</file>

<file path=docProps/custom.xml><?xml version="1.0" encoding="utf-8"?>
<Properties xmlns="http://schemas.openxmlformats.org/officeDocument/2006/custom-properties" xmlns:vt="http://schemas.openxmlformats.org/officeDocument/2006/docPropsVTypes"/>
</file>