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Zimbabwe</w:t>
      </w:r>
      <w:r>
        <w:t xml:space="preserve"> </w:t>
      </w:r>
      <w:r>
        <w:t xml:space="preserve">Harare</w:t>
      </w:r>
    </w:p>
    <w:bookmarkStart w:id="29" w:name="Xe0e2454d17ecd01dc810c04945eb8500efc6794"/>
    <w:p>
      <w:pPr>
        <w:pStyle w:val="Heading1"/>
      </w:pPr>
      <w:r>
        <w:t xml:space="preserve">Comprehensive Marketing Plan for Emerging Actor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 professional acting career within the dynamic cultural landscape of Harare, Zimbabwe. As an emerging Actor seeking visibility and opportunity in one of Africa's most vibrant creative hubs, this plan focuses on leveraging local networks, digital innovation, and cultural authenticity to position the Actor as a premier talent in Zimbabwean entertainment. The strategy prioritizes measurable growth through targeted audience engagement within Harare's theatre scene, film industry, and social media communities over a 12-month period.</w:t>
      </w:r>
    </w:p>
    <w:bookmarkEnd w:id="20"/>
    <w:bookmarkStart w:id="21" w:name="market-analysis-harares-acting-landscape"/>
    <w:p>
      <w:pPr>
        <w:pStyle w:val="Heading2"/>
      </w:pPr>
      <w:r>
        <w:t xml:space="preserve">Market Analysis: Harare's Acting Landscape</w:t>
      </w:r>
    </w:p>
    <w:p>
      <w:pPr>
        <w:pStyle w:val="FirstParagraph"/>
      </w:pPr>
      <w:r>
        <w:t xml:space="preserve">Harare represents Zimbabwe's undisputed cultural epicenter with a thriving but competitive performing arts ecosystem. The city hosts over 30 active theatre companies, including the National Arts Council of Zimbabwe (NACZ) and Harare International Festival of the Arts (HIFA), generating approximately 15,000 annual audience engagements. However, local talent faces significant challenges: limited formal training pathways beyond Zimbabwe College of Music and Drama (ZCMD), inconsistent production schedules, and fragmented digital visibility. As a strategic Actor operating in this environment, we recognize that standing out requires cultural intelligence—understanding Harare's unique blend of Shona/Ndebele traditions, urban youth culture, and post-independence narratives that resonate with local audiences. This plan directly addresses the critical gap between raw talent and professional marketability within Zimbabwe's creative economy.</w:t>
      </w:r>
    </w:p>
    <w:bookmarkEnd w:id="21"/>
    <w:bookmarkStart w:id="22" w:name="target-audience-segmentation"/>
    <w:p>
      <w:pPr>
        <w:pStyle w:val="Heading2"/>
      </w:pPr>
      <w:r>
        <w:t xml:space="preserve">Target Audience Segmentation</w:t>
      </w:r>
    </w:p>
    <w:p>
      <w:pPr>
        <w:pStyle w:val="FirstParagraph"/>
      </w:pPr>
      <w:r>
        <w:t xml:space="preserve">We define three core audience segments for the Actor's marketing efforts:</w:t>
      </w:r>
    </w:p>
    <w:p>
      <w:pPr>
        <w:numPr>
          <w:ilvl w:val="0"/>
          <w:numId w:val="1001"/>
        </w:numPr>
        <w:pStyle w:val="Compact"/>
      </w:pPr>
      <w:r>
        <w:rPr>
          <w:bCs/>
          <w:b/>
        </w:rPr>
        <w:t xml:space="preserve">Production Companies (Primary):</w:t>
      </w:r>
      <w:r>
        <w:t xml:space="preserve"> </w:t>
      </w:r>
      <w:r>
        <w:t xml:space="preserve">Theatres like Theatre in the Park, Harare Repertory, and film studios such as HIFILM Group seeking versatile performers. Focus on showcasing adaptability across genres—traditional Shona storytelling, contemporary social dramas, and commercial projects.</w:t>
      </w:r>
    </w:p>
    <w:p>
      <w:pPr>
        <w:numPr>
          <w:ilvl w:val="0"/>
          <w:numId w:val="1001"/>
        </w:numPr>
        <w:pStyle w:val="Compact"/>
      </w:pPr>
      <w:r>
        <w:rPr>
          <w:bCs/>
          <w:b/>
        </w:rPr>
        <w:t xml:space="preserve">Harare Social Media Community (Secondary):</w:t>
      </w:r>
      <w:r>
        <w:t xml:space="preserve"> </w:t>
      </w:r>
      <w:r>
        <w:t xml:space="preserve">65% of Harare's 1.8 million residents aged 18-35 are active on Facebook and Instagram. This segment consumes locally produced content but lacks platforms that highlight emerging Zimbabwean talent consistently.</w:t>
      </w:r>
    </w:p>
    <w:p>
      <w:pPr>
        <w:numPr>
          <w:ilvl w:val="0"/>
          <w:numId w:val="1001"/>
        </w:numPr>
        <w:pStyle w:val="Compact"/>
      </w:pPr>
      <w:r>
        <w:rPr>
          <w:bCs/>
          <w:b/>
        </w:rPr>
        <w:t xml:space="preserve">Cultural Institutions (Tertiary):</w:t>
      </w:r>
      <w:r>
        <w:t xml:space="preserve"> </w:t>
      </w:r>
      <w:r>
        <w:t xml:space="preserve">NACZ, ZCMD, and HIFA festivals that influence industry standards and provide critical exposure opportunities.</w:t>
      </w:r>
    </w:p>
    <w:bookmarkEnd w:id="22"/>
    <w:bookmarkStart w:id="23" w:name="marketing-objectives-12-month-timeline"/>
    <w:p>
      <w:pPr>
        <w:pStyle w:val="Heading2"/>
      </w:pPr>
      <w:r>
        <w:t xml:space="preserve">Marketing Objectives (12-Month Timeline)</w:t>
      </w:r>
    </w:p>
    <w:p>
      <w:pPr>
        <w:pStyle w:val="FirstParagraph"/>
      </w:pPr>
      <w:r>
        <w:t xml:space="preserve">We establish SMART goals for the Actor's career development:</w:t>
      </w:r>
    </w:p>
    <w:p>
      <w:pPr>
        <w:numPr>
          <w:ilvl w:val="0"/>
          <w:numId w:val="1002"/>
        </w:numPr>
        <w:pStyle w:val="Compact"/>
      </w:pPr>
      <w:r>
        <w:rPr>
          <w:bCs/>
          <w:b/>
        </w:rPr>
        <w:t xml:space="preserve">Visibility:</w:t>
      </w:r>
      <w:r>
        <w:t xml:space="preserve"> </w:t>
      </w:r>
      <w:r>
        <w:t xml:space="preserve">Achieve 5,000+ verified Harare-based followers on professional social media by Month 6 through culturally relevant content.</w:t>
      </w:r>
    </w:p>
    <w:p>
      <w:pPr>
        <w:numPr>
          <w:ilvl w:val="0"/>
          <w:numId w:val="1002"/>
        </w:numPr>
        <w:pStyle w:val="Compact"/>
      </w:pPr>
      <w:r>
        <w:rPr>
          <w:bCs/>
          <w:b/>
        </w:rPr>
        <w:t xml:space="preserve">Professional Opportunities:</w:t>
      </w:r>
      <w:r>
        <w:t xml:space="preserve"> </w:t>
      </w:r>
      <w:r>
        <w:t xml:space="preserve">Secure 3+ paid acting roles with recognized Harare-based companies (e.g., TIP Theatre, HIFA) within the first year.</w:t>
      </w:r>
    </w:p>
    <w:p>
      <w:pPr>
        <w:numPr>
          <w:ilvl w:val="0"/>
          <w:numId w:val="1002"/>
        </w:numPr>
        <w:pStyle w:val="Compact"/>
      </w:pPr>
      <w:r>
        <w:rPr>
          <w:bCs/>
          <w:b/>
        </w:rPr>
        <w:t xml:space="preserve">Brand Authority:</w:t>
      </w:r>
      <w:r>
        <w:t xml:space="preserve"> </w:t>
      </w:r>
      <w:r>
        <w:t xml:space="preserve">Be featured in at least 2 major Zimbabwean media outlets (e.g., The Herald, NewsDay) discussing local acting challenges by Month 9.</w:t>
      </w:r>
    </w:p>
    <w:bookmarkEnd w:id="23"/>
    <w:bookmarkStart w:id="24" w:name="core-marketing-strategies-tactics"/>
    <w:p>
      <w:pPr>
        <w:pStyle w:val="Heading2"/>
      </w:pPr>
      <w:r>
        <w:t xml:space="preserve">Core Marketing Strategies &amp; Tactics</w:t>
      </w:r>
    </w:p>
    <w:p>
      <w:pPr>
        <w:pStyle w:val="FirstParagraph"/>
      </w:pPr>
      <w:r>
        <w:rPr>
          <w:iCs/>
          <w:i/>
        </w:rPr>
        <w:t xml:space="preserve">Cultural Authenticity Integration:</w:t>
      </w:r>
      <w:r>
        <w:t xml:space="preserve"> </w:t>
      </w:r>
      <w:r>
        <w:t xml:space="preserve">All content will reflect Harare's unique identity—using Shona proverbs in promotional materials, collaborating with local poets for monologues, and shooting reels in iconic locations (Riverside Park, Mbare Musika). This distinguishes the Actor from generic international talent.</w:t>
      </w:r>
    </w:p>
    <w:p>
      <w:pPr>
        <w:pStyle w:val="BodyText"/>
      </w:pPr>
      <w:r>
        <w:rPr>
          <w:iCs/>
          <w:i/>
        </w:rPr>
        <w:t xml:space="preserve">Digital Ecosystem Development:</w:t>
      </w:r>
    </w:p>
    <w:p>
      <w:pPr>
        <w:numPr>
          <w:ilvl w:val="0"/>
          <w:numId w:val="1003"/>
        </w:numPr>
        <w:pStyle w:val="Compact"/>
      </w:pPr>
      <w:r>
        <w:t xml:space="preserve">Launch "Harare Stage Stories" Instagram series featuring 60-second behind-the-scenes clips of rehearsals at Harare venues, emphasizing local production challenges.</w:t>
      </w:r>
    </w:p>
    <w:p>
      <w:pPr>
        <w:numPr>
          <w:ilvl w:val="0"/>
          <w:numId w:val="1003"/>
        </w:numPr>
        <w:pStyle w:val="Compact"/>
      </w:pPr>
      <w:r>
        <w:t xml:space="preserve">Create a simple WordPress website with bilingual (English/Shona) content showcasing the Actor's training at ZCMD and connections to Harare arts festivals.</w:t>
      </w:r>
    </w:p>
    <w:p>
      <w:pPr>
        <w:numPr>
          <w:ilvl w:val="0"/>
          <w:numId w:val="1003"/>
        </w:numPr>
        <w:pStyle w:val="Compact"/>
      </w:pPr>
      <w:r>
        <w:t xml:space="preserve">Partner with influential Harare-based digital creators (e.g., @ZimTheatre on Instagram) for co-created content targeting young audiences.</w:t>
      </w:r>
    </w:p>
    <w:p>
      <w:pPr>
        <w:pStyle w:val="FirstParagraph"/>
      </w:pPr>
      <w:r>
        <w:rPr>
          <w:iCs/>
          <w:i/>
        </w:rPr>
        <w:t xml:space="preserve">Strategic Relationship Building:</w:t>
      </w:r>
    </w:p>
    <w:p>
      <w:pPr>
        <w:numPr>
          <w:ilvl w:val="0"/>
          <w:numId w:val="1004"/>
        </w:numPr>
        <w:pStyle w:val="Compact"/>
      </w:pPr>
      <w:r>
        <w:t xml:space="preserve">Attend all NACZ networking events quarterly to build rapport with directors like Duma Makubika (Harare Repertory).</w:t>
      </w:r>
    </w:p>
    <w:p>
      <w:pPr>
        <w:numPr>
          <w:ilvl w:val="0"/>
          <w:numId w:val="1004"/>
        </w:numPr>
        <w:pStyle w:val="Compact"/>
      </w:pPr>
      <w:r>
        <w:t xml:space="preserve">Offer free workshops at Harare community centers (e.g., Mbare High School) teaching acting basics—positioning the Actor as an accessible mentor.</w:t>
      </w:r>
    </w:p>
    <w:p>
      <w:pPr>
        <w:numPr>
          <w:ilvl w:val="0"/>
          <w:numId w:val="1004"/>
        </w:numPr>
        <w:pStyle w:val="Compact"/>
      </w:pPr>
      <w:r>
        <w:t xml:space="preserve">Submit audition tapes specifically tailored to HIFA's annual themes, highlighting how the Actor interprets Zimbabwean social issues.</w:t>
      </w:r>
    </w:p>
    <w:bookmarkEnd w:id="24"/>
    <w:bookmarkStart w:id="25" w:name="budget-allocation-zwd"/>
    <w:p>
      <w:pPr>
        <w:pStyle w:val="Heading2"/>
      </w:pPr>
      <w:r>
        <w:t xml:space="preserve">Budget Allocation (ZWD)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Social Media Ads (Harare Geo-Targeting)</w:t>
            </w:r>
          </w:p>
        </w:tc>
        <w:tc>
          <w:tcPr/>
          <w:p>
            <w:pPr>
              <w:pStyle w:val="Compact"/>
              <w:jc w:val="left"/>
            </w:pPr>
            <w:r>
              <w:t xml:space="preserve">ZWD 15,000</w:t>
            </w:r>
          </w:p>
        </w:tc>
        <w:tc>
          <w:tcPr/>
          <w:p>
            <w:pPr>
              <w:pStyle w:val="Compact"/>
              <w:jc w:val="left"/>
            </w:pPr>
            <w:r>
              <w:t xml:space="preserve">Targets 18-35 age group in Harare with culturally relevant content.</w:t>
            </w:r>
          </w:p>
        </w:tc>
      </w:tr>
      <w:tr>
        <w:tc>
          <w:tcPr/>
          <w:p>
            <w:pPr>
              <w:pStyle w:val="Compact"/>
              <w:jc w:val="left"/>
            </w:pPr>
            <w:r>
              <w:t xml:space="preserve">Professional Headshots &amp; Portfolio</w:t>
            </w:r>
          </w:p>
        </w:tc>
        <w:tc>
          <w:tcPr/>
          <w:p>
            <w:pPr>
              <w:pStyle w:val="Compact"/>
              <w:jc w:val="left"/>
            </w:pPr>
            <w:r>
              <w:t xml:space="preserve">ZWD 25,000</w:t>
            </w:r>
          </w:p>
        </w:tc>
        <w:tc>
          <w:tcPr/>
          <w:p>
            <w:pPr>
              <w:pStyle w:val="Compact"/>
              <w:jc w:val="left"/>
            </w:pPr>
            <w:r>
              <w:t xml:space="preserve">Critical for credibility; shot at Mzilikazi Art Centre in Harare.</w:t>
            </w:r>
          </w:p>
        </w:tc>
      </w:tr>
      <w:tr>
        <w:tc>
          <w:tcPr/>
          <w:p>
            <w:pPr>
              <w:pStyle w:val="Compact"/>
              <w:jc w:val="left"/>
            </w:pPr>
            <w:r>
              <w:t xml:space="preserve">Festival Submissions (HIFA, NACZ)</w:t>
            </w:r>
          </w:p>
        </w:tc>
        <w:tc>
          <w:tcPr/>
          <w:p>
            <w:pPr>
              <w:pStyle w:val="Compact"/>
              <w:jc w:val="left"/>
            </w:pPr>
            <w:r>
              <w:t xml:space="preserve">ZWD 10,000</w:t>
            </w:r>
          </w:p>
        </w:tc>
        <w:tc>
          <w:tcPr/>
          <w:p>
            <w:pPr>
              <w:pStyle w:val="Compact"/>
              <w:jc w:val="left"/>
            </w:pPr>
            <w:r>
              <w:t xml:space="preserve">Essential for industry access; covers application fees.</w:t>
            </w:r>
          </w:p>
        </w:tc>
      </w:tr>
      <w:tr>
        <w:tc>
          <w:tcPr/>
          <w:p>
            <w:pPr>
              <w:pStyle w:val="Compact"/>
              <w:jc w:val="left"/>
            </w:pPr>
            <w:r>
              <w:t xml:space="preserve">Community Workshop Materials</w:t>
            </w:r>
          </w:p>
        </w:tc>
        <w:tc>
          <w:tcPr/>
          <w:p>
            <w:pPr>
              <w:pStyle w:val="Compact"/>
              <w:jc w:val="left"/>
            </w:pPr>
            <w:r>
              <w:t xml:space="preserve">ZWD 8,000</w:t>
            </w:r>
          </w:p>
        </w:tc>
        <w:tc>
          <w:tcPr/>
          <w:p>
            <w:pPr>
              <w:pStyle w:val="Compact"/>
              <w:jc w:val="left"/>
            </w:pPr>
            <w:r>
              <w:t xml:space="preserve">Supports grassroots engagement in Harare townships.</w:t>
            </w:r>
          </w:p>
        </w:tc>
      </w:tr>
      <w:tr>
        <w:tc>
          <w:tcPr/>
          <w:p>
            <w:pPr>
              <w:pStyle w:val="Compact"/>
              <w:jc w:val="left"/>
            </w:pPr>
            <w:r>
              <w:rPr>
                <w:bCs/>
                <w:b/>
              </w:rPr>
              <w:t xml:space="preserve">Total</w:t>
            </w:r>
          </w:p>
        </w:tc>
        <w:tc>
          <w:tcPr/>
          <w:p>
            <w:pPr>
              <w:pStyle w:val="Compact"/>
              <w:jc w:val="left"/>
            </w:pPr>
            <w:r>
              <w:rPr>
                <w:bCs/>
                <w:b/>
              </w:rPr>
              <w:t xml:space="preserve">ZWD 58,000</w:t>
            </w:r>
          </w:p>
        </w:tc>
        <w:tc>
          <w:tcPr/>
          <w:p>
            <w:pPr>
              <w:pStyle w:val="Compact"/>
              <w:jc w:val="left"/>
            </w:pPr>
            <w:r>
              <w:rPr>
                <w:iCs/>
                <w:i/>
              </w:rPr>
              <w:t xml:space="preserve">(≈$250 USD at current exchange rate)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Instagram strategy), secure location for Harare-based headshots, attend NACZ networking event.</w:t>
      </w:r>
    </w:p>
    <w:p>
      <w:pPr>
        <w:pStyle w:val="BodyText"/>
      </w:pPr>
      <w:r>
        <w:rPr>
          <w:bCs/>
          <w:b/>
        </w:rPr>
        <w:t xml:space="preserve">Months 4-6:</w:t>
      </w:r>
      <w:r>
        <w:t xml:space="preserve"> </w:t>
      </w:r>
      <w:r>
        <w:t xml:space="preserve">Launch "Harare Stage Stories" series; conduct first community workshop at Mbare; submit to HIFA 2024 applications.</w:t>
      </w:r>
    </w:p>
    <w:p>
      <w:pPr>
        <w:pStyle w:val="BodyText"/>
      </w:pPr>
      <w:r>
        <w:rPr>
          <w:bCs/>
          <w:b/>
        </w:rPr>
        <w:t xml:space="preserve">Months 7-9:</w:t>
      </w:r>
      <w:r>
        <w:t xml:space="preserve"> </w:t>
      </w:r>
      <w:r>
        <w:t xml:space="preserve">Target professional auditions with Harare theatres; pitch article to NewsDay on "Challenges for Young Actors in Harare."</w:t>
      </w:r>
    </w:p>
    <w:p>
      <w:pPr>
        <w:pStyle w:val="BodyText"/>
      </w:pPr>
      <w:r>
        <w:rPr>
          <w:bCs/>
          <w:b/>
        </w:rPr>
        <w:t xml:space="preserve">Months 10-12:</w:t>
      </w:r>
      <w:r>
        <w:t xml:space="preserve"> </w:t>
      </w:r>
      <w:r>
        <w:t xml:space="preserve">Evaluate first-year opportunities, refine strategy for Year 2 based on Harare market feedback.</w:t>
      </w:r>
    </w:p>
    <w:bookmarkEnd w:id="26"/>
    <w:bookmarkStart w:id="27" w:name="evaluation-metrics"/>
    <w:p>
      <w:pPr>
        <w:pStyle w:val="Heading2"/>
      </w:pPr>
      <w:r>
        <w:t xml:space="preserve">Evaluation Metrics</w:t>
      </w:r>
    </w:p>
    <w:p>
      <w:pPr>
        <w:pStyle w:val="FirstParagraph"/>
      </w:pPr>
      <w:r>
        <w:t xml:space="preserve">We measure success through three key indicators:</w:t>
      </w:r>
    </w:p>
    <w:p>
      <w:pPr>
        <w:numPr>
          <w:ilvl w:val="0"/>
          <w:numId w:val="1005"/>
        </w:numPr>
        <w:pStyle w:val="Compact"/>
      </w:pPr>
      <w:r>
        <w:rPr>
          <w:iCs/>
          <w:i/>
        </w:rPr>
        <w:t xml:space="preserve">Credibility Score:</w:t>
      </w:r>
      <w:r>
        <w:t xml:space="preserve"> </w:t>
      </w:r>
      <w:r>
        <w:t xml:space="preserve">Number of verified industry contacts secured in Harare (target: 15+ by Month 12).</w:t>
      </w:r>
    </w:p>
    <w:p>
      <w:pPr>
        <w:numPr>
          <w:ilvl w:val="0"/>
          <w:numId w:val="1005"/>
        </w:numPr>
        <w:pStyle w:val="Compact"/>
      </w:pPr>
      <w:r>
        <w:rPr>
          <w:iCs/>
          <w:i/>
        </w:rPr>
        <w:t xml:space="preserve">Engagement Rate:</w:t>
      </w:r>
      <w:r>
        <w:t xml:space="preserve"> </w:t>
      </w:r>
      <w:r>
        <w:t xml:space="preserve">Average interaction rate on social content (target: 4.5%+ on Harare audience).</w:t>
      </w:r>
    </w:p>
    <w:p>
      <w:pPr>
        <w:numPr>
          <w:ilvl w:val="0"/>
          <w:numId w:val="1005"/>
        </w:numPr>
        <w:pStyle w:val="Compact"/>
      </w:pPr>
      <w:r>
        <w:rPr>
          <w:iCs/>
          <w:i/>
        </w:rPr>
        <w:t xml:space="preserve">Career Velocity:</w:t>
      </w:r>
      <w:r>
        <w:t xml:space="preserve"> </w:t>
      </w:r>
      <w:r>
        <w:t xml:space="preserve">Months between first professional booking and subsequent role (target: under 3 months after initial audition).</w:t>
      </w:r>
    </w:p>
    <w:bookmarkEnd w:id="27"/>
    <w:bookmarkStart w:id="28" w:name="conclusion"/>
    <w:p>
      <w:pPr>
        <w:pStyle w:val="Heading2"/>
      </w:pPr>
      <w:r>
        <w:t xml:space="preserve">Conclusion</w:t>
      </w:r>
    </w:p>
    <w:p>
      <w:pPr>
        <w:pStyle w:val="FirstParagraph"/>
      </w:pPr>
      <w:r>
        <w:t xml:space="preserve">This marketing plan positions the Actor not merely as a performer but as an integral part of Harare's cultural evolution. By embedding authenticity into every strategy—from Shona-language reels to Mbare community workshops—we transform the Actor from an individual talent into a recognized brand within Zimbabwe's creative economy. The focus on measurable engagement in Harare's specific ecosystem ensures sustainable growth, turning market challenges into strategic advantages. As the city continues to reclaim its identity through storytelling, this plan provides the blueprint for an Actor to become a defining voice in Harare's artistic renaissance. The ultimate success metric is not just securing roles, but becoming synonymous with excellence in Zimbabwean acting—a position that naturally attracts opportunities across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Zimbabwe Harare</dc:title>
  <dc:creator/>
  <dc:language>en</dc:language>
  <cp:keywords/>
  <dcterms:created xsi:type="dcterms:W3CDTF">2026-07-22T15:32:18Z</dcterms:created>
  <dcterms:modified xsi:type="dcterms:W3CDTF">2026-07-22T15:32:18Z</dcterms:modified>
</cp:coreProperties>
</file>

<file path=docProps/custom.xml><?xml version="1.0" encoding="utf-8"?>
<Properties xmlns="http://schemas.openxmlformats.org/officeDocument/2006/custom-properties" xmlns:vt="http://schemas.openxmlformats.org/officeDocument/2006/docPropsVTypes"/>
</file>