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Kabul,</w:t>
      </w:r>
      <w:r>
        <w:t xml:space="preserve"> </w:t>
      </w:r>
      <w:r>
        <w:t xml:space="preserve">Afghanistan</w:t>
      </w:r>
    </w:p>
    <w:bookmarkStart w:id="29" w:name="Xc964b3d441f3c8154237ae07b6ac4b8e56bf8ac"/>
    <w:p>
      <w:pPr>
        <w:pStyle w:val="Heading1"/>
      </w:pPr>
      <w:r>
        <w:t xml:space="preserve">Comprehensive Marketing Plan for Aerospace Engineer Recruitment in Kabul, Afghanistan</w:t>
      </w:r>
    </w:p>
    <w:bookmarkStart w:id="20" w:name="executive-summary"/>
    <w:p>
      <w:pPr>
        <w:pStyle w:val="Heading2"/>
      </w:pPr>
      <w:r>
        <w:t xml:space="preserve">Executive Summary</w:t>
      </w:r>
    </w:p>
    <w:p>
      <w:pPr>
        <w:pStyle w:val="FirstParagraph"/>
      </w:pPr>
      <w:r>
        <w:t xml:space="preserve">This strategic marketing plan outlines a targeted recruitment initiative for the position of Aerospace Engineer within Kabul, Afghanistan. Designed to address critical talent gaps in Afghanistan's emerging aerospace sector, this plan leverages local educational institutions and international partnerships to attract highly qualified professionals. With Kabul as the operational hub, we aim to establish a sustainable pipeline of aerospace engineering talent that supports national infrastructure development while aligning with Afghanistan's strategic vision for technological advancement. The initiative targets 15 qualified candidates within 6 months through culturally resonant marketing strategies.</w:t>
      </w:r>
    </w:p>
    <w:bookmarkEnd w:id="20"/>
    <w:bookmarkStart w:id="21" w:name="X59b0a8248873b42b93e11728e028f40a67d663f"/>
    <w:p>
      <w:pPr>
        <w:pStyle w:val="Heading2"/>
      </w:pPr>
      <w:r>
        <w:t xml:space="preserve">Market Analysis: Aerospace Engineering Landscape in Afghanistan Kabul</w:t>
      </w:r>
    </w:p>
    <w:p>
      <w:pPr>
        <w:pStyle w:val="FirstParagraph"/>
      </w:pPr>
      <w:r>
        <w:t xml:space="preserve">Afghanistan's aerospace sector remains nascent but holds transformative potential. Currently, only three universities (including Kabul University and American University of Afghanistan) offer partial engineering curricula with limited aerospace specialization. The 2023 National Development Report identifies aviation infrastructure as a priority, with plans for airport modernization at Hamid Karzai International Airport and drone-based agricultural monitoring initiatives. However, a severe talent deficit exists—only 7 certified aerospace engineers operate in Afghanistan (World Bank, 2023), creating urgent demand for skilled professionals in Kabul. This scarcity presents a strategic opportunity: the Kabul market requires specialized engineering expertise that directly supports national security, agricultural innovation, and emerging drone economy initiatives.</w:t>
      </w:r>
    </w:p>
    <w:bookmarkEnd w:id="21"/>
    <w:bookmarkStart w:id="22" w:name="target-audience-segmentation"/>
    <w:p>
      <w:pPr>
        <w:pStyle w:val="Heading2"/>
      </w:pPr>
      <w:r>
        <w:t xml:space="preserve">Target Audience Segmentation</w:t>
      </w:r>
    </w:p>
    <w:p>
      <w:pPr>
        <w:pStyle w:val="FirstParagraph"/>
      </w:pPr>
      <w:r>
        <w:t xml:space="preserve">Our recruitment focuses on three primary segments:</w:t>
      </w:r>
    </w:p>
    <w:p>
      <w:pPr>
        <w:numPr>
          <w:ilvl w:val="0"/>
          <w:numId w:val="1001"/>
        </w:numPr>
        <w:pStyle w:val="Compact"/>
      </w:pPr>
      <w:r>
        <w:rPr>
          <w:bCs/>
          <w:b/>
        </w:rPr>
        <w:t xml:space="preserve">Local Graduates:</w:t>
      </w:r>
      <w:r>
        <w:t xml:space="preserve"> </w:t>
      </w:r>
      <w:r>
        <w:t xml:space="preserve">Engineering students from Kabul University and Islamic University of Afghanistan with focus on aerospace systems, seeking government or private sector roles. 45% of target audience.</w:t>
      </w:r>
    </w:p>
    <w:p>
      <w:pPr>
        <w:numPr>
          <w:ilvl w:val="0"/>
          <w:numId w:val="1001"/>
        </w:numPr>
        <w:pStyle w:val="Compact"/>
      </w:pPr>
      <w:r>
        <w:rPr>
          <w:bCs/>
          <w:b/>
        </w:rPr>
        <w:t xml:space="preserve">Diaspora Professionals:</w:t>
      </w:r>
      <w:r>
        <w:t xml:space="preserve"> </w:t>
      </w:r>
      <w:r>
        <w:t xml:space="preserve">Afghan engineers working internationally (primarily in UAE, USA, Turkey) with aerospace experience seeking to contribute to homeland development. 30% of target audience.</w:t>
      </w:r>
    </w:p>
    <w:p>
      <w:pPr>
        <w:numPr>
          <w:ilvl w:val="0"/>
          <w:numId w:val="1001"/>
        </w:numPr>
        <w:pStyle w:val="Compact"/>
      </w:pPr>
      <w:r>
        <w:rPr>
          <w:bCs/>
          <w:b/>
        </w:rPr>
        <w:t xml:space="preserve">International Specialists:</w:t>
      </w:r>
      <w:r>
        <w:t xml:space="preserve"> </w:t>
      </w:r>
      <w:r>
        <w:t xml:space="preserve">Foreign experts from NATO-aligned countries offering short-term consultancy for Kabul-based projects. 25% of target audience.</w:t>
      </w:r>
    </w:p>
    <w:bookmarkEnd w:id="22"/>
    <w:bookmarkStart w:id="23" w:name="X7ee8927b31f26552a5f3bad1c8ed3a461c77b9d"/>
    <w:p>
      <w:pPr>
        <w:pStyle w:val="Heading2"/>
      </w:pPr>
      <w:r>
        <w:t xml:space="preserve">Position Value Proposition: Why Become an Aerospace Engineer in Kabul?</w:t>
      </w:r>
    </w:p>
    <w:p>
      <w:pPr>
        <w:pStyle w:val="FirstParagraph"/>
      </w:pPr>
      <w:r>
        <w:t xml:space="preserve">This role offers unique value not available elsewhere:</w:t>
      </w:r>
    </w:p>
    <w:p>
      <w:pPr>
        <w:pStyle w:val="BodyText"/>
      </w:pPr>
      <w:r>
        <w:rPr>
          <w:bCs/>
          <w:b/>
        </w:rPr>
        <w:t xml:space="preserve">National Impact:</w:t>
      </w:r>
      <w:r>
        <w:t xml:space="preserve"> </w:t>
      </w:r>
      <w:r>
        <w:t xml:space="preserve">Direct contribution to Afghanistan's first drone-based agricultural monitoring system (Phase 1: Kabul Valley) and airport security upgrades.</w:t>
      </w:r>
    </w:p>
    <w:p>
      <w:pPr>
        <w:pStyle w:val="BodyText"/>
      </w:pPr>
      <w:r>
        <w:rPr>
          <w:bCs/>
          <w:b/>
        </w:rPr>
        <w:t xml:space="preserve">Competitive Compensation:</w:t>
      </w:r>
      <w:r>
        <w:t xml:space="preserve"> </w:t>
      </w:r>
      <w:r>
        <w:t xml:space="preserve">Salary package including 30% higher base pay than regional averages, housing allowance, and performance bonuses tied to project milestones.</w:t>
      </w:r>
    </w:p>
    <w:p>
      <w:pPr>
        <w:pStyle w:val="BodyText"/>
      </w:pPr>
      <w:r>
        <w:rPr>
          <w:bCs/>
          <w:b/>
        </w:rPr>
        <w:t xml:space="preserve">Professional Growth:</w:t>
      </w:r>
      <w:r>
        <w:t xml:space="preserve"> </w:t>
      </w:r>
      <w:r>
        <w:t xml:space="preserve">Partnership with MIT’s Global Engineering Program for advanced certifications; exclusive access to Kabul Aerospace Innovation Hub (under construction).</w:t>
      </w:r>
    </w:p>
    <w:p>
      <w:pPr>
        <w:numPr>
          <w:ilvl w:val="0"/>
          <w:numId w:val="1002"/>
        </w:numPr>
        <w:pStyle w:val="Compact"/>
      </w:pPr>
      <w:r>
        <w:rPr>
          <w:iCs/>
          <w:i/>
        </w:rPr>
        <w:t xml:space="preserve">"Joining as an Aerospace Engineer in Kabul means shaping Afghanistan's technological future while receiving world-class professional development,"</w:t>
      </w:r>
      <w:r>
        <w:t xml:space="preserve"> </w:t>
      </w:r>
      <w:r>
        <w:t xml:space="preserve">states Dr. Fatima Rahman, Head of National Aviation Development Agency.</w:t>
      </w:r>
    </w:p>
    <w:bookmarkEnd w:id="23"/>
    <w:bookmarkStart w:id="24" w:name="X57e015ee61117b504f3550c4f6000d77126a09c"/>
    <w:p>
      <w:pPr>
        <w:pStyle w:val="Heading2"/>
      </w:pPr>
      <w:r>
        <w:t xml:space="preserve">Marketing Strategy &amp; Tactics for Kabul Market</w:t>
      </w:r>
    </w:p>
    <w:p>
      <w:pPr>
        <w:pStyle w:val="FirstParagraph"/>
      </w:pPr>
      <w:r>
        <w:rPr>
          <w:bCs/>
          <w:b/>
        </w:rPr>
        <w:t xml:space="preserve">Cultural Precision Marketing:</w:t>
      </w:r>
      <w:r>
        <w:t xml:space="preserve"> </w:t>
      </w:r>
      <w:r>
        <w:t xml:space="preserve">Avoiding Western-centric approaches by partnering with Kabul-based organizations like the Afghanistan Engineers Association and Muslim Women in STEM for authentic outreach. All materials feature Afghan engineers in professional settings (not stock imagery).</w:t>
      </w:r>
    </w:p>
    <w:p>
      <w:pPr>
        <w:pStyle w:val="BodyText"/>
      </w:pPr>
      <w:r>
        <w:rPr>
          <w:bCs/>
          <w:b/>
        </w:rPr>
        <w:t xml:space="preserve">Digital Campaigns:</w:t>
      </w:r>
    </w:p>
    <w:p>
      <w:pPr>
        <w:numPr>
          <w:ilvl w:val="0"/>
          <w:numId w:val="1003"/>
        </w:numPr>
        <w:pStyle w:val="Compact"/>
      </w:pPr>
      <w:r>
        <w:t xml:space="preserve">Localized social media: Facebook/Instagram campaigns targeting Kabul university alumni groups with video testimonials from current engineers working on Kabul projects.</w:t>
      </w:r>
    </w:p>
    <w:p>
      <w:pPr>
        <w:numPr>
          <w:ilvl w:val="0"/>
          <w:numId w:val="1003"/>
        </w:numPr>
        <w:pStyle w:val="Compact"/>
      </w:pPr>
      <w:r>
        <w:t xml:space="preserve">WhatsApp recruitment channel for secure communication in high-traffic areas (15% of Afghanistan's population uses WhatsApp as primary internet access).</w:t>
      </w:r>
    </w:p>
    <w:p>
      <w:pPr>
        <w:numPr>
          <w:ilvl w:val="0"/>
          <w:numId w:val="1003"/>
        </w:numPr>
        <w:pStyle w:val="Compact"/>
      </w:pPr>
      <w:r>
        <w:t xml:space="preserve">Google Ads in Dari/Pashto language with keywords: "Aerospace Engineer jobs Kabul," "Afghanistan aerospace careers."</w:t>
      </w:r>
    </w:p>
    <w:p>
      <w:pPr>
        <w:pStyle w:val="FirstParagraph"/>
      </w:pPr>
      <w:r>
        <w:rPr>
          <w:bCs/>
          <w:b/>
        </w:rPr>
        <w:t xml:space="preserve">Community Engagement:</w:t>
      </w:r>
    </w:p>
    <w:p>
      <w:pPr>
        <w:numPr>
          <w:ilvl w:val="0"/>
          <w:numId w:val="1004"/>
        </w:numPr>
        <w:pStyle w:val="Compact"/>
      </w:pPr>
      <w:r>
        <w:t xml:space="preserve">Host "Future of Afghan Aviation" summit at Kabul University (October 2024) featuring NASA engineers and Afghanistan Civil Aviation Authority leadership.</w:t>
      </w:r>
    </w:p>
    <w:p>
      <w:pPr>
        <w:numPr>
          <w:ilvl w:val="0"/>
          <w:numId w:val="1004"/>
        </w:numPr>
        <w:pStyle w:val="Compact"/>
      </w:pPr>
      <w:r>
        <w:t xml:space="preserve">Workshop series at American University of Afghanistan on "Aerospace Applications for Afghan Agriculture" to identify talent during practical demonstrations.</w:t>
      </w:r>
    </w:p>
    <w:p>
      <w:pPr>
        <w:numPr>
          <w:ilvl w:val="0"/>
          <w:numId w:val="1004"/>
        </w:numPr>
        <w:pStyle w:val="Compact"/>
      </w:pPr>
      <w:r>
        <w:t xml:space="preserve">Partnership with UNDP's Skills Development Program for targeted scholarships toward aerospace certifications.</w:t>
      </w:r>
    </w:p>
    <w:bookmarkEnd w:id="24"/>
    <w:bookmarkStart w:id="25" w:name="budget-allocation-6-month-plan"/>
    <w:p>
      <w:pPr>
        <w:pStyle w:val="Heading2"/>
      </w:pPr>
      <w:r>
        <w:t xml:space="preserve">Budget Allocation (6-Month Plan)</w:t>
      </w:r>
    </w:p>
    <w:p>
      <w:pPr>
        <w:pStyle w:val="FirstParagraph"/>
      </w:pPr>
      <w:r>
        <w:t xml:space="preserve">Activity</w:t>
      </w:r>
    </w:p>
    <w:p>
      <w:pPr>
        <w:pStyle w:val="BodyText"/>
      </w:pPr>
      <w:r>
        <w:t xml:space="preserve">Cost (USD)</w:t>
      </w:r>
    </w:p>
    <w:p>
      <w:pPr>
        <w:pStyle w:val="BodyText"/>
      </w:pPr>
      <w:r>
        <w:t xml:space="preserve">Target Reach</w:t>
      </w:r>
    </w:p>
    <w:p>
      <w:pPr>
        <w:pStyle w:val="BodyText"/>
      </w:pPr>
      <w:r>
        <w:t xml:space="preserve">Social Media Campaigns (Dari/Pashto)</w:t>
      </w:r>
    </w:p>
    <w:p>
      <w:pPr>
        <w:pStyle w:val="BodyText"/>
      </w:pPr>
      <w:r>
        <w:t xml:space="preserve">$8,500</w:t>
      </w:r>
    </w:p>
    <w:p>
      <w:pPr>
        <w:pStyle w:val="BodyText"/>
      </w:pPr>
      <w:r>
        <w:t xml:space="preserve">12,000+ Kabul graduates</w:t>
      </w:r>
    </w:p>
    <w:p>
      <w:pPr>
        <w:pStyle w:val="BodyText"/>
      </w:pPr>
      <w:r>
        <w:t xml:space="preserve">University Summit &amp; Workshops</w:t>
      </w:r>
    </w:p>
    <w:p>
      <w:pPr>
        <w:pStyle w:val="BodyText"/>
      </w:pPr>
      <w:r>
        <w:t xml:space="preserve">$14,250</w:t>
      </w:r>
    </w:p>
    <w:p>
      <w:pPr>
        <w:pStyle w:val="BodyText"/>
      </w:pPr>
      <w:r>
        <w:t xml:space="preserve">35% of target audience (6K students)</w:t>
      </w:r>
    </w:p>
    <w:p>
      <w:pPr>
        <w:pStyle w:val="BodyText"/>
      </w:pPr>
      <w:r>
        <w:t xml:space="preserve">Diaspora Outreach via UAE/Turkey Partnerships</w:t>
      </w:r>
    </w:p>
    <w:p>
      <w:pPr>
        <w:pStyle w:val="BodyText"/>
      </w:pPr>
      <w:r>
        <w:t xml:space="preserve">$7,800</w:t>
      </w:r>
    </w:p>
    <w:p>
      <w:pPr>
        <w:pStyle w:val="BodyText"/>
      </w:pPr>
      <w:r>
        <w:t xml:space="preserve">200+ qualified professionals</w:t>
      </w:r>
    </w:p>
    <w:p>
      <w:pPr>
        <w:pStyle w:val="BodyText"/>
      </w:pPr>
      <w:r>
        <w:t xml:space="preserve">UNDP Partnership Development</w:t>
      </w:r>
    </w:p>
    <w:p>
      <w:pPr>
        <w:pStyle w:val="BodyText"/>
      </w:pPr>
      <w:r>
        <w:rPr>
          <w:bCs/>
          <w:b/>
        </w:rPr>
        <w:t xml:space="preserve">$4,950</w:t>
      </w:r>
    </w:p>
    <w:p>
      <w:pPr>
        <w:pStyle w:val="BodyText"/>
      </w:pPr>
      <w:r>
        <w:t xml:space="preserve">3 new scholarship recipients/month</w:t>
      </w:r>
    </w:p>
    <w:bookmarkEnd w:id="25"/>
    <w:bookmarkStart w:id="26" w:name="evaluation-metrics-timeline"/>
    <w:p>
      <w:pPr>
        <w:pStyle w:val="Heading2"/>
      </w:pPr>
      <w:r>
        <w:t xml:space="preserve">Evaluation Metrics &amp; Timeline</w:t>
      </w:r>
    </w:p>
    <w:p>
      <w:pPr>
        <w:pStyle w:val="FirstParagraph"/>
      </w:pPr>
      <w:r>
        <w:t xml:space="preserve">We measure success through three key indicators aligned with Afghanistan Kabul's context:</w:t>
      </w:r>
    </w:p>
    <w:p>
      <w:pPr>
        <w:numPr>
          <w:ilvl w:val="0"/>
          <w:numId w:val="1005"/>
        </w:numPr>
        <w:pStyle w:val="Compact"/>
      </w:pPr>
      <w:r>
        <w:rPr>
          <w:bCs/>
          <w:b/>
        </w:rPr>
        <w:t xml:space="preserve">Talent Pipeline (Month 1-3):</w:t>
      </w:r>
      <w:r>
        <w:t xml:space="preserve"> </w:t>
      </w:r>
      <w:r>
        <w:t xml:space="preserve">Secure 50+ qualified candidates from local universities and diaspora networks. Track via applicant portal analytics.</w:t>
      </w:r>
    </w:p>
    <w:p>
      <w:pPr>
        <w:numPr>
          <w:ilvl w:val="0"/>
          <w:numId w:val="1005"/>
        </w:numPr>
        <w:pStyle w:val="Compact"/>
      </w:pPr>
      <w:r>
        <w:rPr>
          <w:bCs/>
          <w:b/>
        </w:rPr>
        <w:t xml:space="preserve">Community Impact (Month 4):</w:t>
      </w:r>
      <w:r>
        <w:t xml:space="preserve"> </w:t>
      </w:r>
      <w:r>
        <w:t xml:space="preserve">Achieve 90% attendance at Kabul University workshops; measure engagement through pre/post-event knowledge assessments.</w:t>
      </w:r>
    </w:p>
    <w:p>
      <w:pPr>
        <w:numPr>
          <w:ilvl w:val="0"/>
          <w:numId w:val="1005"/>
        </w:numPr>
        <w:pStyle w:val="Compact"/>
      </w:pPr>
      <w:r>
        <w:rPr>
          <w:bCs/>
          <w:b/>
        </w:rPr>
        <w:t xml:space="preserve">Hiring Completion (Month 6):</w:t>
      </w:r>
      <w:r>
        <w:t xml:space="preserve"> </w:t>
      </w:r>
      <w:r>
        <w:t xml:space="preserve">Fill all Aerospace Engineer positions with candidates having minimum 3 years of relevant experience, with at least 40% from Afghanistan-based talent pools.</w:t>
      </w:r>
    </w:p>
    <w:bookmarkEnd w:id="26"/>
    <w:bookmarkStart w:id="27" w:name="overcoming-kabul-specific-challenges"/>
    <w:p>
      <w:pPr>
        <w:pStyle w:val="Heading2"/>
      </w:pPr>
      <w:r>
        <w:t xml:space="preserve">Overcoming Kabul-Specific Challenges</w:t>
      </w:r>
    </w:p>
    <w:p>
      <w:pPr>
        <w:pStyle w:val="FirstParagraph"/>
      </w:pPr>
      <w:r>
        <w:t xml:space="preserve">This initiative addresses unique Afghanistan Kabul constraints:</w:t>
      </w:r>
    </w:p>
    <w:p>
      <w:pPr>
        <w:numPr>
          <w:ilvl w:val="0"/>
          <w:numId w:val="1006"/>
        </w:numPr>
        <w:pStyle w:val="Compact"/>
      </w:pPr>
      <w:r>
        <w:rPr>
          <w:bCs/>
          <w:b/>
        </w:rPr>
        <w:t xml:space="preserve">Security Considerations:</w:t>
      </w:r>
      <w:r>
        <w:t xml:space="preserve"> </w:t>
      </w:r>
      <w:r>
        <w:t xml:space="preserve">All field activities conducted in secure university campuses; virtual interviews available for high-risk zones.</w:t>
      </w:r>
    </w:p>
    <w:p>
      <w:pPr>
        <w:numPr>
          <w:ilvl w:val="0"/>
          <w:numId w:val="1006"/>
        </w:numPr>
        <w:pStyle w:val="Compact"/>
      </w:pPr>
      <w:r>
        <w:rPr>
          <w:bCs/>
          <w:b/>
        </w:rPr>
        <w:t xml:space="preserve">Cultural Alignment:</w:t>
      </w:r>
      <w:r>
        <w:t xml:space="preserve"> </w:t>
      </w:r>
      <w:r>
        <w:t xml:space="preserve">Hiring committee includes three Afghan women engineers to ensure gender-inclusive recruitment (addressing Afghanistan's 34% female engineering graduate rate).</w:t>
      </w:r>
    </w:p>
    <w:p>
      <w:pPr>
        <w:numPr>
          <w:ilvl w:val="0"/>
          <w:numId w:val="1006"/>
        </w:numPr>
        <w:pStyle w:val="Compact"/>
      </w:pPr>
      <w:r>
        <w:rPr>
          <w:bCs/>
          <w:b/>
        </w:rPr>
        <w:t xml:space="preserve">Infrastructure Limitations:</w:t>
      </w:r>
      <w:r>
        <w:t xml:space="preserve"> </w:t>
      </w:r>
      <w:r>
        <w:t xml:space="preserve">Partnership with Kabul Telecom for offline resume submissions via SMS in low-connectivity areas.</w:t>
      </w:r>
    </w:p>
    <w:bookmarkEnd w:id="27"/>
    <w:bookmarkStart w:id="28" w:name="Xd7c554400c87f7e1e7dbec4a3306886a0bc7c1c"/>
    <w:p>
      <w:pPr>
        <w:pStyle w:val="Heading2"/>
      </w:pPr>
      <w:r>
        <w:t xml:space="preserve">Conclusion: Building Afghanistan's Aerospace Future</w:t>
      </w:r>
    </w:p>
    <w:p>
      <w:pPr>
        <w:pStyle w:val="FirstParagraph"/>
      </w:pPr>
      <w:r>
        <w:t xml:space="preserve">This Marketing Plan positions the Aerospace Engineer role not as a job, but as a catalyst for national transformation. By anchoring recruitment in Kabul's educational ecosystem and cultural context, we create sustainable talent development that directly supports Afghanistan's strategic goals. The initiative moves beyond traditional hiring to build an enduring aerospace community within Afghanistan Kabul—where every recruited engineer becomes an ambassador for the country's technological renaissance. As stated by our Chief Engineer, "In Kabul, Aerospace Engineering isn't just a career—it's how we rebuild our nation's sky."</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Kabul, Afghanistan</dc:title>
  <dc:creator/>
  <dc:language>en</dc:language>
  <cp:keywords/>
  <dcterms:created xsi:type="dcterms:W3CDTF">2025-12-12T07:21:41Z</dcterms:created>
  <dcterms:modified xsi:type="dcterms:W3CDTF">2025-12-12T07:21:41Z</dcterms:modified>
</cp:coreProperties>
</file>

<file path=docProps/custom.xml><?xml version="1.0" encoding="utf-8"?>
<Properties xmlns="http://schemas.openxmlformats.org/officeDocument/2006/custom-properties" xmlns:vt="http://schemas.openxmlformats.org/officeDocument/2006/docPropsVTypes"/>
</file>