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32" w:name="X7493651f5c6a7c531da9a1c96126e5db9b19c6d"/>
    <w:p>
      <w:pPr>
        <w:pStyle w:val="Heading1"/>
      </w:pPr>
      <w:r>
        <w:t xml:space="preserve">Comprehensive Marketing Plan for Aerospace Engineering Services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Aerospace Engineering services within Addis Ababa, Ethiopia. As Ethiopia accelerates its economic transformation through the Vision 2030 initiative and the National Innovation Strategy, demand for advanced engineering expertise is surging. This plan targets the development of a premier Aerospace Engineer service hub in Addis Ababa to support national aviation growth, infrastructure development, and technology transfer. By leveraging Ethiopia's strategic position as Africa's fastest-growing aviation market (projected 8% CAGR), we will position our Aerospace Engineer services as critical catalysts for national advancement.</w:t>
      </w:r>
    </w:p>
    <w:bookmarkEnd w:id="20"/>
    <w:bookmarkStart w:id="21" w:name="X50fd14bbfc064178b329a19b200d9ee49a80a29"/>
    <w:p>
      <w:pPr>
        <w:pStyle w:val="Heading2"/>
      </w:pPr>
      <w:r>
        <w:t xml:space="preserve">Situation Analysis: Ethiopia Addis Ababa Context</w:t>
      </w:r>
    </w:p>
    <w:p>
      <w:pPr>
        <w:pStyle w:val="FirstParagraph"/>
      </w:pPr>
      <w:r>
        <w:t xml:space="preserve">Addis Ababa, the political and economic heart of Ethiopia, presents unique opportunities for aerospace engineering services. With Bole International Airport serving 50+ airlines and projected passenger traffic reaching 15 million annually by 2030, the demand for local technical expertise is unprecedented. The Ethiopian Civil Aviation Authority's (ECAA) new safety protocols, fleet modernization (including Boeing 787s), and the planned $2 billion Addis Ababa-Djibouti Railway project necessitate on-ground Aerospace Engineer support. However, Ethiopia currently lacks indigenous aerospace engineering talent pipelines—95% of aviation maintenance personnel are foreign-trained. This gap represents a $42 million annual opportunity for local service providers.</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Ethiopian Airlines</w:t>
      </w:r>
      <w:r>
        <w:t xml:space="preserve">: Seeking local technical support to reduce foreign dependency in aircraft maintenance (current 60% foreign technicians)</w:t>
      </w:r>
    </w:p>
    <w:p>
      <w:pPr>
        <w:numPr>
          <w:ilvl w:val="0"/>
          <w:numId w:val="1001"/>
        </w:numPr>
        <w:pStyle w:val="Compact"/>
      </w:pPr>
      <w:r>
        <w:rPr>
          <w:bCs/>
          <w:b/>
        </w:rPr>
        <w:t xml:space="preserve">ECAA &amp; Ministry of Transport</w:t>
      </w:r>
      <w:r>
        <w:t xml:space="preserve">: Implementing new aviation safety standards requiring indigenous expertise</w:t>
      </w:r>
    </w:p>
    <w:p>
      <w:pPr>
        <w:numPr>
          <w:ilvl w:val="0"/>
          <w:numId w:val="1001"/>
        </w:numPr>
        <w:pStyle w:val="Compact"/>
      </w:pPr>
      <w:r>
        <w:rPr>
          <w:bCs/>
          <w:b/>
        </w:rPr>
        <w:t xml:space="preserve">Engineering Universities (AAU, Mekelle University)</w:t>
      </w:r>
      <w:r>
        <w:t xml:space="preserve">: Partnering to develop aerospace curricula and talent pipelines</w:t>
      </w:r>
    </w:p>
    <w:p>
      <w:pPr>
        <w:numPr>
          <w:ilvl w:val="0"/>
          <w:numId w:val="1001"/>
        </w:numPr>
        <w:pStyle w:val="Compact"/>
      </w:pPr>
      <w:r>
        <w:rPr>
          <w:bCs/>
          <w:b/>
        </w:rPr>
        <w:t xml:space="preserve">Infrastructure Developers (e.g., China Railway Group)</w:t>
      </w:r>
      <w:r>
        <w:t xml:space="preserve">: Needing aerospace-compliant engineering for transport systems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5 certified Aerospace Engineers in Addis Ababa within 6 months</w:t>
      </w:r>
    </w:p>
    <w:p>
      <w:pPr>
        <w:numPr>
          <w:ilvl w:val="0"/>
          <w:numId w:val="1002"/>
        </w:numPr>
        <w:pStyle w:val="Compact"/>
      </w:pPr>
      <w:r>
        <w:t xml:space="preserve">Secure 3 strategic contracts with Ethiopian Airlines/ECAA by Q3 2024</w:t>
      </w:r>
    </w:p>
    <w:p>
      <w:pPr>
        <w:numPr>
          <w:ilvl w:val="0"/>
          <w:numId w:val="1002"/>
        </w:numPr>
        <w:pStyle w:val="Compact"/>
      </w:pPr>
      <w:r>
        <w:t xml:space="preserve">Develop Ethiopia's first aerospace training module for local engineers by Q1 2025</w:t>
      </w:r>
    </w:p>
    <w:p>
      <w:pPr>
        <w:numPr>
          <w:ilvl w:val="0"/>
          <w:numId w:val="1002"/>
        </w:numPr>
        <w:pStyle w:val="Compact"/>
      </w:pPr>
      <w:r>
        <w:t xml:space="preserve">Achieve 70% brand recognition among aviation stakeholders in Addis Ababa within 18 months</w:t>
      </w:r>
    </w:p>
    <w:bookmarkEnd w:id="23"/>
    <w:bookmarkStart w:id="27" w:name="X4af2702aa840a43d1ca15c3ec92208c464df682"/>
    <w:p>
      <w:pPr>
        <w:pStyle w:val="Heading2"/>
      </w:pPr>
      <w:r>
        <w:t xml:space="preserve">Core Marketing Strategies for Africa's Aerospace Hub</w:t>
      </w:r>
    </w:p>
    <w:bookmarkStart w:id="24" w:name="Xc9d4fbbc8f55f3c7bd76b1704411de2926dbb1b"/>
    <w:p>
      <w:pPr>
        <w:pStyle w:val="Heading3"/>
      </w:pPr>
      <w:r>
        <w:t xml:space="preserve">1. Localized Talent Development (Ethiopia Addis Ababa Focus)</w:t>
      </w:r>
    </w:p>
    <w:p>
      <w:pPr>
        <w:pStyle w:val="FirstParagraph"/>
      </w:pPr>
      <w:r>
        <w:t xml:space="preserve">We will establish the "Addis Ababa Aerospace Talent Initiative" in partnership with Addis Ababa University. This program offers:</w:t>
      </w:r>
    </w:p>
    <w:p>
      <w:pPr>
        <w:numPr>
          <w:ilvl w:val="0"/>
          <w:numId w:val="1003"/>
        </w:numPr>
        <w:pStyle w:val="Compact"/>
      </w:pPr>
      <w:r>
        <w:t xml:space="preserve">Specialized 12-month certification in aircraft maintenance, drone technology, and aerospace materials</w:t>
      </w:r>
    </w:p>
    <w:p>
      <w:pPr>
        <w:numPr>
          <w:ilvl w:val="0"/>
          <w:numId w:val="1003"/>
        </w:numPr>
        <w:pStyle w:val="Compact"/>
      </w:pPr>
      <w:r>
        <w:t xml:space="preserve">Industry-sponsored internships with Ethiopian Airlines' engineering division</w:t>
      </w:r>
    </w:p>
    <w:p>
      <w:pPr>
        <w:numPr>
          <w:ilvl w:val="0"/>
          <w:numId w:val="1003"/>
        </w:numPr>
        <w:pStyle w:val="Compact"/>
      </w:pPr>
      <w:r>
        <w:t xml:space="preserve">A scholarship fund targeting women engineers (addressing Ethiopia's 5% female engineer rate)</w:t>
      </w:r>
    </w:p>
    <w:p>
      <w:pPr>
        <w:pStyle w:val="FirstParagraph"/>
      </w:pPr>
      <w:r>
        <w:t xml:space="preserve">This directly addresses Ethiopia's critical need for locally trained Aerospace Engineers while creating a sustainable talent pipeline. The program will be marketed through university career fairs and ECAA workshops in Addis Ababa.</w:t>
      </w:r>
    </w:p>
    <w:bookmarkEnd w:id="24"/>
    <w:bookmarkStart w:id="25" w:name="strategic-industry-partnerships"/>
    <w:p>
      <w:pPr>
        <w:pStyle w:val="Heading3"/>
      </w:pPr>
      <w:r>
        <w:t xml:space="preserve">2. Strategic Industry Partnerships</w:t>
      </w:r>
    </w:p>
    <w:p>
      <w:pPr>
        <w:pStyle w:val="FirstParagraph"/>
      </w:pPr>
      <w:r>
        <w:t xml:space="preserve">Our approach centers on embedding Aerospace Engineer services into Ethiopia's aviation ecosystem:</w:t>
      </w:r>
    </w:p>
    <w:p>
      <w:pPr>
        <w:numPr>
          <w:ilvl w:val="0"/>
          <w:numId w:val="1004"/>
        </w:numPr>
        <w:pStyle w:val="Compact"/>
      </w:pPr>
      <w:r>
        <w:rPr>
          <w:bCs/>
          <w:b/>
        </w:rPr>
        <w:t xml:space="preserve">Ethiopian Airlines Partnership</w:t>
      </w:r>
      <w:r>
        <w:t xml:space="preserve">: Co-developing "Aerospace Engineer On-Site" service for rapid response to technical issues at Bole Airport</w:t>
      </w:r>
    </w:p>
    <w:p>
      <w:pPr>
        <w:numPr>
          <w:ilvl w:val="0"/>
          <w:numId w:val="1004"/>
        </w:numPr>
        <w:pStyle w:val="Compact"/>
      </w:pPr>
      <w:r>
        <w:rPr>
          <w:bCs/>
          <w:b/>
        </w:rPr>
        <w:t xml:space="preserve">ECAA Collaborative Framework</w:t>
      </w:r>
      <w:r>
        <w:t xml:space="preserve">: Becoming the designated local provider for ECAA's new Maintenance, Repair &amp; Overhaul (MRO) certification program</w:t>
      </w:r>
    </w:p>
    <w:p>
      <w:pPr>
        <w:numPr>
          <w:ilvl w:val="0"/>
          <w:numId w:val="1004"/>
        </w:numPr>
        <w:pStyle w:val="Compact"/>
      </w:pPr>
      <w:r>
        <w:rPr>
          <w:bCs/>
          <w:b/>
        </w:rPr>
        <w:t xml:space="preserve">Infrastructure Synergies</w:t>
      </w:r>
      <w:r>
        <w:t xml:space="preserve">: Integrating aerospace engineering into transport projects (e.g., railway safety systems requiring drone-based inspections)</w:t>
      </w:r>
    </w:p>
    <w:bookmarkEnd w:id="25"/>
    <w:bookmarkStart w:id="26" w:name="X7c460ac8c9c1709178e4765528ddc99e3d459d7"/>
    <w:p>
      <w:pPr>
        <w:pStyle w:val="Heading3"/>
      </w:pPr>
      <w:r>
        <w:t xml:space="preserve">3. Digital Marketing for Addis Ababa Stakeholders</w:t>
      </w:r>
    </w:p>
    <w:p>
      <w:pPr>
        <w:pStyle w:val="FirstParagraph"/>
      </w:pPr>
      <w:r>
        <w:t xml:space="preserve">We will deploy geo-targeted campaigns focusing on Ethiopia Addis Ababa:</w:t>
      </w:r>
    </w:p>
    <w:p>
      <w:pPr>
        <w:numPr>
          <w:ilvl w:val="0"/>
          <w:numId w:val="1005"/>
        </w:numPr>
        <w:pStyle w:val="Compact"/>
      </w:pPr>
      <w:r>
        <w:t xml:space="preserve">LinkedIn ads targeting Ethiopian Airlines engineers (5,200+ professionals in Addis)</w:t>
      </w:r>
    </w:p>
    <w:p>
      <w:pPr>
        <w:numPr>
          <w:ilvl w:val="0"/>
          <w:numId w:val="1005"/>
        </w:numPr>
        <w:pStyle w:val="Compact"/>
      </w:pPr>
      <w:r>
        <w:t xml:space="preserve">YouTube documentaries showcasing local Aerospace Engineer success stories (e.g., "Building Ethiopia's Sky: An Engineer's Journey")</w:t>
      </w:r>
    </w:p>
    <w:p>
      <w:pPr>
        <w:numPr>
          <w:ilvl w:val="0"/>
          <w:numId w:val="1005"/>
        </w:numPr>
        <w:pStyle w:val="Compact"/>
      </w:pPr>
      <w:r>
        <w:t xml:space="preserve">A dedicated microsite with Amharic/English content explaining aerospace services for Ethiopian contexts</w:t>
      </w:r>
    </w:p>
    <w:bookmarkEnd w:id="26"/>
    <w:bookmarkEnd w:id="27"/>
    <w:bookmarkStart w:id="28" w:name="X49d97b2a97132ecddd1de682aa811c5a4bd8e49"/>
    <w:p>
      <w:pPr>
        <w:pStyle w:val="Heading2"/>
      </w:pPr>
      <w:r>
        <w:t xml:space="preserve">Budget Allocation: Prioritizing Local Impact</w:t>
      </w:r>
    </w:p>
    <w:p>
      <w:pPr>
        <w:pStyle w:val="FirstParagraph"/>
      </w:pPr>
      <w:r>
        <w:t xml:space="preserve">With a $185,000 initial budget (35% allocated to talent development), we focus on high-impact Ethiopia-specific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Impact on Ethiopia Addis Ababa</w:t>
            </w:r>
          </w:p>
        </w:tc>
      </w:tr>
      <w:tr>
        <w:tc>
          <w:tcPr/>
          <w:p>
            <w:pPr>
              <w:pStyle w:val="Compact"/>
              <w:jc w:val="left"/>
            </w:pPr>
            <w:r>
              <w:t xml:space="preserve">Talent Acquisition (Aerospace Engineers)</w:t>
            </w:r>
          </w:p>
        </w:tc>
        <w:tc>
          <w:tcPr/>
          <w:p>
            <w:pPr>
              <w:pStyle w:val="Compact"/>
              <w:jc w:val="left"/>
            </w:pPr>
            <w:r>
              <w:t xml:space="preserve">$65,000</w:t>
            </w:r>
          </w:p>
        </w:tc>
        <w:tc>
          <w:tcPr/>
          <w:p>
            <w:pPr>
              <w:pStyle w:val="Compact"/>
              <w:jc w:val="left"/>
            </w:pPr>
            <w:r>
              <w:t xml:space="preserve">Hiring 5 engineers directly from Ethiopian universities for local service delivery</w:t>
            </w:r>
          </w:p>
        </w:tc>
      </w:tr>
      <w:tr>
        <w:tc>
          <w:tcPr/>
          <w:p>
            <w:pPr>
              <w:pStyle w:val="Compact"/>
              <w:jc w:val="left"/>
            </w:pPr>
            <w:r>
              <w:t xml:space="preserve">Addis Ababa University Partnership Program</w:t>
            </w:r>
          </w:p>
        </w:tc>
        <w:tc>
          <w:tcPr/>
          <w:p>
            <w:pPr>
              <w:pStyle w:val="Compact"/>
              <w:jc w:val="left"/>
            </w:pPr>
            <w:r>
              <w:t xml:space="preserve">$48,000</w:t>
            </w:r>
          </w:p>
        </w:tc>
        <w:tc>
          <w:tcPr/>
          <w:p>
            <w:pPr>
              <w:pStyle w:val="Compact"/>
              <w:jc w:val="left"/>
            </w:pPr>
            <w:r>
              <w:t xml:space="preserve">Creating Ethiopia's first aerospace curriculum in Addis Ababa</w:t>
            </w:r>
          </w:p>
        </w:tc>
      </w:tr>
      <w:tr>
        <w:tc>
          <w:tcPr/>
          <w:p>
            <w:pPr>
              <w:pStyle w:val="Compact"/>
              <w:jc w:val="left"/>
            </w:pPr>
            <w:r>
              <w:t xml:space="preserve">ECAA Technical Workshops (Addis Events)</w:t>
            </w:r>
          </w:p>
        </w:tc>
        <w:tc>
          <w:tcPr/>
          <w:p>
            <w:pPr>
              <w:pStyle w:val="Compact"/>
              <w:jc w:val="left"/>
            </w:pPr>
            <w:r>
              <w:t xml:space="preserve">$32,000</w:t>
            </w:r>
          </w:p>
        </w:tc>
        <w:tc>
          <w:tcPr/>
          <w:p>
            <w:pPr>
              <w:pStyle w:val="Compact"/>
              <w:jc w:val="left"/>
            </w:pPr>
            <w:r>
              <w:t xml:space="preserve">Hosting 8 industry workshops in Addis Ababa to demonstrate service value</w:t>
            </w:r>
          </w:p>
        </w:tc>
      </w:tr>
      <w:tr>
        <w:tc>
          <w:tcPr/>
          <w:p>
            <w:pPr>
              <w:pStyle w:val="Compact"/>
              <w:jc w:val="left"/>
            </w:pPr>
            <w:r>
              <w:t xml:space="preserve">Digital Marketing (Ethiopia-Focused)</w:t>
            </w:r>
          </w:p>
        </w:tc>
        <w:tc>
          <w:tcPr/>
          <w:p>
            <w:pPr>
              <w:pStyle w:val="Compact"/>
              <w:jc w:val="left"/>
            </w:pPr>
            <w:r>
              <w:t xml:space="preserve">$25,000</w:t>
            </w:r>
          </w:p>
        </w:tc>
        <w:tc>
          <w:tcPr/>
          <w:p>
            <w:pPr>
              <w:pStyle w:val="Compact"/>
              <w:jc w:val="left"/>
            </w:pPr>
            <w:r>
              <w:t xml:space="preserve">Geo-targeted campaigns reaching 15,000 aviation professionals in Addis Ababa</w:t>
            </w:r>
          </w:p>
        </w:tc>
      </w:tr>
    </w:tbl>
    <w:bookmarkEnd w:id="28"/>
    <w:bookmarkStart w:id="29" w:name="Xf51dd00e975afbd7e884dbeb7084346b36ebf8e"/>
    <w:p>
      <w:pPr>
        <w:pStyle w:val="Heading2"/>
      </w:pPr>
      <w:r>
        <w:t xml:space="preserve">Implementation Timeline: Accelerating Ethiopia's Aerospace Future</w:t>
      </w:r>
    </w:p>
    <w:p>
      <w:pPr>
        <w:pStyle w:val="FirstParagraph"/>
      </w:pPr>
      <w:r>
        <w:rPr>
          <w:bCs/>
          <w:b/>
        </w:rPr>
        <w:t xml:space="preserve">Months 1-3:</w:t>
      </w:r>
      <w:r>
        <w:t xml:space="preserve"> </w:t>
      </w:r>
      <w:r>
        <w:t xml:space="preserve">Recruit initial Aerospace Engineer team in Addis Ababa; launch university partnership agreements.</w:t>
      </w:r>
    </w:p>
    <w:p>
      <w:pPr>
        <w:pStyle w:val="BodyText"/>
      </w:pPr>
      <w:r>
        <w:rPr>
          <w:bCs/>
          <w:b/>
        </w:rPr>
        <w:t xml:space="preserve">Months 4-6:</w:t>
      </w:r>
      <w:r>
        <w:t xml:space="preserve"> </w:t>
      </w:r>
      <w:r>
        <w:t xml:space="preserve">Conduct first ECAA workshop in Addis Ababa; deploy pilot service with Ethiopian Airlines at Bole Airport.</w:t>
      </w:r>
    </w:p>
    <w:p>
      <w:pPr>
        <w:pStyle w:val="BodyText"/>
      </w:pPr>
      <w:r>
        <w:rPr>
          <w:bCs/>
          <w:b/>
        </w:rPr>
        <w:t xml:space="preserve">Months 7-9:</w:t>
      </w:r>
      <w:r>
        <w:t xml:space="preserve"> </w:t>
      </w:r>
      <w:r>
        <w:t xml:space="preserve">Roll out certified training program for Ethiopian engineers; secure first MRO contract with ECAA.</w:t>
      </w:r>
    </w:p>
    <w:p>
      <w:pPr>
        <w:pStyle w:val="BodyText"/>
      </w:pPr>
      <w:r>
        <w:rPr>
          <w:bCs/>
          <w:b/>
        </w:rPr>
        <w:t xml:space="preserve">Months 10-12:</w:t>
      </w:r>
      <w:r>
        <w:t xml:space="preserve"> </w:t>
      </w:r>
      <w:r>
        <w:t xml:space="preserve">Achieve 30% market share in Addis Ababa aviation maintenance services; expand to railway infrastructure projects.</w:t>
      </w:r>
    </w:p>
    <w:bookmarkEnd w:id="29"/>
    <w:bookmarkStart w:id="30" w:name="Xf00cce43dcd00bbe0ecfa1a7fdd2ebed7ee2071"/>
    <w:p>
      <w:pPr>
        <w:pStyle w:val="Heading2"/>
      </w:pPr>
      <w:r>
        <w:t xml:space="preserve">Evaluation Metrics: Measuring Ethiopia's Aerospace Growth</w:t>
      </w:r>
    </w:p>
    <w:p>
      <w:pPr>
        <w:pStyle w:val="FirstParagraph"/>
      </w:pPr>
      <w:r>
        <w:t xml:space="preserve">We will track success through Ethiopia-specific KPIs:</w:t>
      </w:r>
    </w:p>
    <w:p>
      <w:pPr>
        <w:numPr>
          <w:ilvl w:val="0"/>
          <w:numId w:val="1006"/>
        </w:numPr>
        <w:pStyle w:val="Compact"/>
      </w:pPr>
      <w:r>
        <w:rPr>
          <w:bCs/>
          <w:b/>
        </w:rPr>
        <w:t xml:space="preserve">Local Talent Uptake:</w:t>
      </w:r>
      <w:r>
        <w:t xml:space="preserve"> </w:t>
      </w:r>
      <w:r>
        <w:t xml:space="preserve">% of engineers hired from Ethiopian institutions (Target: 85% by Year 1)</w:t>
      </w:r>
    </w:p>
    <w:p>
      <w:pPr>
        <w:numPr>
          <w:ilvl w:val="0"/>
          <w:numId w:val="1006"/>
        </w:numPr>
        <w:pStyle w:val="Compact"/>
      </w:pPr>
      <w:r>
        <w:rPr>
          <w:bCs/>
          <w:b/>
        </w:rPr>
        <w:t xml:space="preserve">Economic Impact:</w:t>
      </w:r>
      <w:r>
        <w:t xml:space="preserve"> </w:t>
      </w:r>
      <w:r>
        <w:t xml:space="preserve">Annual foreign currency savings for Ethiopian Airlines (Target: $3.2M/year by Year 2)</w:t>
      </w:r>
    </w:p>
    <w:p>
      <w:pPr>
        <w:numPr>
          <w:ilvl w:val="0"/>
          <w:numId w:val="1006"/>
        </w:numPr>
        <w:pStyle w:val="Compact"/>
      </w:pPr>
      <w:r>
        <w:rPr>
          <w:bCs/>
          <w:b/>
        </w:rPr>
        <w:t xml:space="preserve">National Reach:</w:t>
      </w:r>
      <w:r>
        <w:t xml:space="preserve"> </w:t>
      </w:r>
      <w:r>
        <w:t xml:space="preserve">Number of Ethiopian universities adopting our aerospace curriculum (Target: 3 institutions in Addis Ababa)</w:t>
      </w:r>
    </w:p>
    <w:p>
      <w:pPr>
        <w:numPr>
          <w:ilvl w:val="0"/>
          <w:numId w:val="1006"/>
        </w:numPr>
        <w:pStyle w:val="Compact"/>
      </w:pPr>
      <w:r>
        <w:rPr>
          <w:bCs/>
          <w:b/>
        </w:rPr>
        <w:t xml:space="preserve">Market Share:</w:t>
      </w:r>
      <w:r>
        <w:t xml:space="preserve"> </w:t>
      </w:r>
      <w:r>
        <w:t xml:space="preserve">% of MRO contracts secured from ECAA/airlines in Addis Ababa (Target: 40% by Year 2)</w:t>
      </w:r>
    </w:p>
    <w:bookmarkEnd w:id="30"/>
    <w:bookmarkStart w:id="31" w:name="X4464b0a28e1cd3d11823d96ed70035d6e142e82"/>
    <w:p>
      <w:pPr>
        <w:pStyle w:val="Heading2"/>
      </w:pPr>
      <w:r>
        <w:t xml:space="preserve">Conclusion: Building Ethiopia's Aerospace Foundation</w:t>
      </w:r>
    </w:p>
    <w:p>
      <w:pPr>
        <w:pStyle w:val="FirstParagraph"/>
      </w:pPr>
      <w:r>
        <w:t xml:space="preserve">This Marketing Plan positions the Aerospace Engineer role not as a foreign import, but as a catalyst for Ethiopia's technological sovereignty. By embedding our services within Addis Ababa's economic fabric and addressing the nation's critical aviation infrastructure needs, we will transform how Ethiopia approaches aerospace engineering. Our strategy aligns with Ethiopia's Vision 2030 by creating local jobs, reducing import dependency, and building world-class engineering capability in Africa's fastest-growing aviation market. The success of this plan will establish Addis Ababa as a regional hub for aerospace innovation—proving that Ethiopia can lead in the skies from its own engineering talent.</w:t>
      </w:r>
    </w:p>
    <w:p>
      <w:pPr>
        <w:pStyle w:val="BodyText"/>
      </w:pPr>
      <w:r>
        <w:rPr>
          <w:bCs/>
          <w:b/>
        </w:rPr>
        <w:t xml:space="preserve">Final Note:</w:t>
      </w:r>
      <w:r>
        <w:t xml:space="preserve"> </w:t>
      </w:r>
      <w:r>
        <w:t xml:space="preserve">This Marketing Plan is designed for immediate implementation in Ethiopia Addis Ababa, with every strategy engineered to serve Ethiopia's national development goals. The Aerospace Engineer is no longer a peripheral role but the cornerstone of our nation's aviation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Addis Ababa, Ethiopia</dc:title>
  <dc:creator/>
  <dc:language>en</dc:language>
  <cp:keywords/>
  <dcterms:created xsi:type="dcterms:W3CDTF">2026-07-23T14:20:49Z</dcterms:created>
  <dcterms:modified xsi:type="dcterms:W3CDTF">2026-07-23T14:20:49Z</dcterms:modified>
</cp:coreProperties>
</file>

<file path=docProps/custom.xml><?xml version="1.0" encoding="utf-8"?>
<Properties xmlns="http://schemas.openxmlformats.org/officeDocument/2006/custom-properties" xmlns:vt="http://schemas.openxmlformats.org/officeDocument/2006/docPropsVTypes"/>
</file>